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AA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立宝托育融资金融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机构评分表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127"/>
        <w:gridCol w:w="876"/>
        <w:gridCol w:w="2827"/>
        <w:gridCol w:w="564"/>
        <w:gridCol w:w="564"/>
      </w:tblGrid>
      <w:tr w14:paraId="21B7F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noWrap w:val="0"/>
            <w:vAlign w:val="center"/>
          </w:tcPr>
          <w:p w14:paraId="1B72FDFB">
            <w:pPr>
              <w:spacing w:line="360" w:lineRule="exact"/>
              <w:jc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26" w:type="dxa"/>
            <w:noWrap w:val="0"/>
            <w:vAlign w:val="center"/>
          </w:tcPr>
          <w:p w14:paraId="7E9C2AFE">
            <w:pPr>
              <w:spacing w:line="360" w:lineRule="exact"/>
              <w:jc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  <w:t>项   目</w:t>
            </w:r>
          </w:p>
        </w:tc>
        <w:tc>
          <w:tcPr>
            <w:tcW w:w="876" w:type="dxa"/>
            <w:noWrap w:val="0"/>
            <w:vAlign w:val="center"/>
          </w:tcPr>
          <w:p w14:paraId="7D4DEFBA">
            <w:pPr>
              <w:spacing w:line="360" w:lineRule="exact"/>
              <w:jc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0" w:type="auto"/>
            <w:noWrap w:val="0"/>
            <w:vAlign w:val="center"/>
          </w:tcPr>
          <w:p w14:paraId="2EB14A47">
            <w:pPr>
              <w:spacing w:line="360" w:lineRule="exact"/>
              <w:jc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  <w:t>分 值 说 明</w:t>
            </w:r>
          </w:p>
        </w:tc>
        <w:tc>
          <w:tcPr>
            <w:tcW w:w="0" w:type="auto"/>
            <w:noWrap w:val="0"/>
            <w:vAlign w:val="center"/>
          </w:tcPr>
          <w:p w14:paraId="692E4043">
            <w:pPr>
              <w:spacing w:line="360" w:lineRule="exact"/>
              <w:jc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0" w:type="auto"/>
            <w:noWrap w:val="0"/>
            <w:vAlign w:val="center"/>
          </w:tcPr>
          <w:p w14:paraId="5FD81E74">
            <w:pPr>
              <w:spacing w:line="360" w:lineRule="exact"/>
              <w:jc w:val="center"/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sz w:val="28"/>
                <w:szCs w:val="28"/>
              </w:rPr>
              <w:t>备注</w:t>
            </w:r>
          </w:p>
        </w:tc>
      </w:tr>
      <w:tr w14:paraId="208C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0" w:type="auto"/>
            <w:noWrap w:val="0"/>
            <w:vAlign w:val="center"/>
          </w:tcPr>
          <w:p w14:paraId="031FD425"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6" w:type="dxa"/>
            <w:noWrap w:val="0"/>
            <w:vAlign w:val="center"/>
          </w:tcPr>
          <w:p w14:paraId="62DCD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综合成本不高于一年期LPR。</w:t>
            </w:r>
          </w:p>
        </w:tc>
        <w:tc>
          <w:tcPr>
            <w:tcW w:w="876" w:type="dxa"/>
            <w:noWrap w:val="0"/>
            <w:vAlign w:val="center"/>
          </w:tcPr>
          <w:p w14:paraId="352FF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42F90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基础分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0分，若报价比LPR高,不得分；比LPR低，每低5BP，加5分,上不封顶。</w:t>
            </w:r>
          </w:p>
        </w:tc>
        <w:tc>
          <w:tcPr>
            <w:tcW w:w="0" w:type="auto"/>
            <w:noWrap w:val="0"/>
            <w:vAlign w:val="center"/>
          </w:tcPr>
          <w:p w14:paraId="473DDAD7">
            <w:pPr>
              <w:spacing w:line="360" w:lineRule="exact"/>
              <w:jc w:val="center"/>
              <w:rPr>
                <w:rFonts w:ascii="仿宋" w:hAnsi="仿宋" w:eastAsia="仿宋" w:cs="方正楷体_GBK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2FF78B7F">
            <w:pPr>
              <w:spacing w:line="360" w:lineRule="exact"/>
              <w:jc w:val="center"/>
              <w:rPr>
                <w:rFonts w:ascii="仿宋" w:hAnsi="仿宋" w:eastAsia="仿宋" w:cs="方正楷体_GBK"/>
                <w:sz w:val="24"/>
                <w:szCs w:val="24"/>
              </w:rPr>
            </w:pPr>
          </w:p>
        </w:tc>
      </w:tr>
      <w:tr w14:paraId="6A63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0" w:type="auto"/>
            <w:noWrap w:val="0"/>
            <w:vAlign w:val="center"/>
          </w:tcPr>
          <w:p w14:paraId="0E309878"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6" w:type="dxa"/>
            <w:noWrap w:val="0"/>
            <w:vAlign w:val="center"/>
          </w:tcPr>
          <w:p w14:paraId="11150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授信金额不低于900万。</w:t>
            </w:r>
          </w:p>
        </w:tc>
        <w:tc>
          <w:tcPr>
            <w:tcW w:w="876" w:type="dxa"/>
            <w:noWrap w:val="0"/>
            <w:vAlign w:val="center"/>
          </w:tcPr>
          <w:p w14:paraId="5D65E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 w:val="0"/>
            <w:vAlign w:val="center"/>
          </w:tcPr>
          <w:p w14:paraId="60A50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基础分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0分，授信低于900万不得分；每增加200万授信，加1分。</w:t>
            </w:r>
          </w:p>
        </w:tc>
        <w:tc>
          <w:tcPr>
            <w:tcW w:w="0" w:type="auto"/>
            <w:noWrap w:val="0"/>
            <w:vAlign w:val="center"/>
          </w:tcPr>
          <w:p w14:paraId="64ADDCFA">
            <w:pPr>
              <w:spacing w:line="360" w:lineRule="exact"/>
              <w:jc w:val="center"/>
              <w:rPr>
                <w:rFonts w:ascii="仿宋" w:hAnsi="仿宋" w:eastAsia="仿宋" w:cs="方正楷体_GBK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6F039EF5">
            <w:pPr>
              <w:spacing w:line="360" w:lineRule="exact"/>
              <w:jc w:val="center"/>
              <w:rPr>
                <w:rFonts w:ascii="仿宋" w:hAnsi="仿宋" w:eastAsia="仿宋" w:cs="方正楷体_GBK"/>
                <w:sz w:val="24"/>
                <w:szCs w:val="24"/>
              </w:rPr>
            </w:pPr>
          </w:p>
        </w:tc>
      </w:tr>
      <w:tr w14:paraId="20B7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noWrap w:val="0"/>
            <w:vAlign w:val="center"/>
          </w:tcPr>
          <w:p w14:paraId="64DC5984"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26" w:type="dxa"/>
            <w:noWrap w:val="0"/>
            <w:vAlign w:val="center"/>
          </w:tcPr>
          <w:p w14:paraId="4076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担保方式为纯信用担保。</w:t>
            </w:r>
          </w:p>
        </w:tc>
        <w:tc>
          <w:tcPr>
            <w:tcW w:w="876" w:type="dxa"/>
            <w:noWrap w:val="0"/>
            <w:vAlign w:val="center"/>
          </w:tcPr>
          <w:p w14:paraId="0542E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40649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满分10分，若不能满足不得分，需要集团担保扣5分，需要第三方担保扣10分。</w:t>
            </w:r>
          </w:p>
        </w:tc>
        <w:tc>
          <w:tcPr>
            <w:tcW w:w="0" w:type="auto"/>
            <w:noWrap w:val="0"/>
            <w:vAlign w:val="center"/>
          </w:tcPr>
          <w:p w14:paraId="1FC32038">
            <w:pPr>
              <w:spacing w:line="360" w:lineRule="exact"/>
              <w:jc w:val="center"/>
              <w:rPr>
                <w:rFonts w:ascii="仿宋" w:hAnsi="仿宋" w:eastAsia="仿宋" w:cs="方正楷体_GBK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577504BC">
            <w:pPr>
              <w:spacing w:line="360" w:lineRule="exact"/>
              <w:jc w:val="center"/>
              <w:rPr>
                <w:rFonts w:ascii="仿宋" w:hAnsi="仿宋" w:eastAsia="仿宋" w:cs="方正楷体_GBK"/>
                <w:sz w:val="24"/>
                <w:szCs w:val="24"/>
              </w:rPr>
            </w:pPr>
          </w:p>
        </w:tc>
      </w:tr>
      <w:tr w14:paraId="3843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noWrap w:val="0"/>
            <w:vAlign w:val="center"/>
          </w:tcPr>
          <w:p w14:paraId="3591C3DC"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26" w:type="dxa"/>
            <w:noWrap w:val="0"/>
            <w:vAlign w:val="center"/>
          </w:tcPr>
          <w:p w14:paraId="76B9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同等条件下，对支持国企信息化建设、国企高成本融资置换有贡献的优先考虑。</w:t>
            </w:r>
          </w:p>
        </w:tc>
        <w:tc>
          <w:tcPr>
            <w:tcW w:w="876" w:type="dxa"/>
            <w:noWrap w:val="0"/>
            <w:vAlign w:val="center"/>
          </w:tcPr>
          <w:p w14:paraId="7EA52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6DA7F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满分10分，提供相关部门、企业佐证资料原件，每项1分，封顶10分。</w:t>
            </w:r>
          </w:p>
        </w:tc>
        <w:tc>
          <w:tcPr>
            <w:tcW w:w="0" w:type="auto"/>
            <w:noWrap w:val="0"/>
            <w:vAlign w:val="center"/>
          </w:tcPr>
          <w:p w14:paraId="23F1689D">
            <w:pPr>
              <w:spacing w:line="360" w:lineRule="exact"/>
              <w:jc w:val="center"/>
              <w:rPr>
                <w:rFonts w:ascii="仿宋" w:hAnsi="仿宋" w:eastAsia="仿宋" w:cs="方正楷体_GBK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13F45316">
            <w:pPr>
              <w:spacing w:line="360" w:lineRule="exact"/>
              <w:jc w:val="center"/>
              <w:rPr>
                <w:rFonts w:ascii="仿宋" w:hAnsi="仿宋" w:eastAsia="仿宋" w:cs="方正楷体_GBK"/>
                <w:sz w:val="24"/>
                <w:szCs w:val="24"/>
              </w:rPr>
            </w:pPr>
          </w:p>
        </w:tc>
      </w:tr>
      <w:tr w14:paraId="7C169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0" w:type="auto"/>
            <w:noWrap w:val="0"/>
            <w:vAlign w:val="center"/>
          </w:tcPr>
          <w:p w14:paraId="4B86F719"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26" w:type="dxa"/>
            <w:noWrap w:val="0"/>
            <w:vAlign w:val="center"/>
          </w:tcPr>
          <w:p w14:paraId="5D94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期限不低于1年。</w:t>
            </w:r>
          </w:p>
        </w:tc>
        <w:tc>
          <w:tcPr>
            <w:tcW w:w="876" w:type="dxa"/>
            <w:noWrap w:val="0"/>
            <w:vAlign w:val="center"/>
          </w:tcPr>
          <w:p w14:paraId="6ACC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7992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满分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分，若不能满足时间需求，不得分。</w:t>
            </w:r>
          </w:p>
        </w:tc>
        <w:tc>
          <w:tcPr>
            <w:tcW w:w="0" w:type="auto"/>
            <w:noWrap w:val="0"/>
            <w:vAlign w:val="center"/>
          </w:tcPr>
          <w:p w14:paraId="029911FA">
            <w:pPr>
              <w:spacing w:line="360" w:lineRule="exact"/>
              <w:jc w:val="center"/>
              <w:rPr>
                <w:rFonts w:ascii="仿宋" w:hAnsi="仿宋" w:eastAsia="仿宋" w:cs="方正楷体_GBK"/>
                <w:sz w:val="24"/>
                <w:szCs w:val="24"/>
              </w:rPr>
            </w:pPr>
          </w:p>
        </w:tc>
        <w:tc>
          <w:tcPr>
            <w:tcW w:w="0" w:type="auto"/>
            <w:noWrap w:val="0"/>
            <w:vAlign w:val="center"/>
          </w:tcPr>
          <w:p w14:paraId="59228173">
            <w:pPr>
              <w:spacing w:line="360" w:lineRule="exact"/>
              <w:jc w:val="center"/>
              <w:rPr>
                <w:rFonts w:ascii="仿宋" w:hAnsi="仿宋" w:eastAsia="仿宋" w:cs="方正楷体_GBK"/>
                <w:sz w:val="24"/>
                <w:szCs w:val="24"/>
              </w:rPr>
            </w:pPr>
          </w:p>
        </w:tc>
      </w:tr>
    </w:tbl>
    <w:p w14:paraId="5C086F3D"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TBjYThhNzMyOTk5ZGM4YmE1MzY1NjgzNDQxYjMifQ=="/>
  </w:docVars>
  <w:rsids>
    <w:rsidRoot w:val="00000000"/>
    <w:rsid w:val="14A26243"/>
    <w:rsid w:val="504B6DE5"/>
    <w:rsid w:val="53F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328</Characters>
  <Lines>0</Lines>
  <Paragraphs>0</Paragraphs>
  <TotalTime>251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2024-07-07T23:58:00Z</dcterms:created>
  <dc:creator>hwh</dc:creator>
  <cp:lastModifiedBy>Kathy</cp:lastModifiedBy>
  <cp:lastPrinted>2025-02-08T02:17:40Z</cp:lastPrinted>
  <dcterms:modified xsi:type="dcterms:W3CDTF">2025-02-08T06:21:27Z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85F67FD36A5F4F5E950C20066DCF8378_12</vt:lpwstr>
  </property>
  <property fmtid="{D5CDD505-2E9C-101B-9397-08002B2CF9AE}" pid="4" name="KSOTemplateDocerSaveRecord">
    <vt:lpwstr>eyJoZGlkIjoiNDFkM2NjMzU0NTk0MmJmMWM0MmYzYjU5ZmY0ODBiMDciLCJ1c2VySWQiOiI0NTU4NzcxODAifQ==</vt:lpwstr>
  </property>
</Properties>
</file>