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E8" w:rsidRDefault="00121EE8">
      <w:pPr>
        <w:spacing w:line="760" w:lineRule="exact"/>
        <w:ind w:left="964" w:hangingChars="200" w:hanging="964"/>
        <w:rPr>
          <w:rFonts w:ascii="宋体" w:hAnsi="宋体"/>
          <w:b/>
          <w:bCs/>
          <w:sz w:val="48"/>
          <w:szCs w:val="48"/>
        </w:rPr>
      </w:pPr>
    </w:p>
    <w:p w:rsidR="00121EE8" w:rsidRPr="00F32F9D" w:rsidRDefault="00E074D9">
      <w:pPr>
        <w:spacing w:line="680" w:lineRule="exact"/>
        <w:jc w:val="center"/>
        <w:rPr>
          <w:rFonts w:ascii="方正小标宋_GBK" w:eastAsia="方正小标宋_GBK" w:hAnsi="宋体" w:cs="宋体"/>
          <w:b/>
          <w:color w:val="000000"/>
          <w:sz w:val="44"/>
          <w:szCs w:val="44"/>
        </w:rPr>
      </w:pPr>
      <w:r w:rsidRPr="00F32F9D">
        <w:rPr>
          <w:rFonts w:ascii="方正小标宋_GBK" w:eastAsia="方正小标宋_GBK" w:hAnsi="宋体" w:cs="宋体" w:hint="eastAsia"/>
          <w:b/>
          <w:color w:val="000000"/>
          <w:sz w:val="44"/>
          <w:szCs w:val="44"/>
        </w:rPr>
        <w:t>南通珠算博物馆展厅更新改造项目</w:t>
      </w:r>
    </w:p>
    <w:p w:rsidR="00121EE8" w:rsidRPr="00F32F9D" w:rsidRDefault="00E074D9">
      <w:pPr>
        <w:spacing w:line="680" w:lineRule="exact"/>
        <w:jc w:val="center"/>
        <w:rPr>
          <w:rFonts w:ascii="方正小标宋_GBK" w:eastAsia="方正小标宋_GBK" w:hAnsi="宋体" w:cs="宋体"/>
          <w:b/>
          <w:color w:val="000000"/>
          <w:sz w:val="44"/>
          <w:szCs w:val="44"/>
        </w:rPr>
      </w:pPr>
      <w:r w:rsidRPr="00F32F9D">
        <w:rPr>
          <w:rFonts w:ascii="方正小标宋_GBK" w:eastAsia="方正小标宋_GBK" w:hAnsi="宋体" w:cs="宋体" w:hint="eastAsia"/>
          <w:b/>
          <w:color w:val="000000"/>
          <w:sz w:val="44"/>
          <w:szCs w:val="44"/>
        </w:rPr>
        <w:t>方案及初步设计</w:t>
      </w:r>
    </w:p>
    <w:p w:rsidR="00121EE8" w:rsidRPr="00F32F9D" w:rsidRDefault="00121EE8">
      <w:pPr>
        <w:spacing w:line="680" w:lineRule="exact"/>
        <w:jc w:val="center"/>
        <w:rPr>
          <w:rFonts w:ascii="方正小标宋_GBK" w:eastAsia="方正小标宋_GBK" w:hAnsi="宋体" w:cs="宋体"/>
          <w:b/>
          <w:color w:val="000000"/>
          <w:sz w:val="84"/>
          <w:szCs w:val="84"/>
        </w:rPr>
      </w:pPr>
    </w:p>
    <w:p w:rsidR="00121EE8" w:rsidRPr="00F32F9D" w:rsidRDefault="00121EE8">
      <w:pPr>
        <w:spacing w:line="680" w:lineRule="exact"/>
        <w:jc w:val="center"/>
        <w:rPr>
          <w:rFonts w:ascii="方正小标宋_GBK" w:eastAsia="方正小标宋_GBK" w:hAnsi="宋体" w:cs="宋体"/>
          <w:b/>
          <w:color w:val="000000"/>
          <w:sz w:val="84"/>
          <w:szCs w:val="84"/>
        </w:rPr>
      </w:pPr>
    </w:p>
    <w:p w:rsidR="00121EE8" w:rsidRPr="00F32F9D" w:rsidRDefault="00E074D9">
      <w:pPr>
        <w:spacing w:line="680" w:lineRule="exact"/>
        <w:jc w:val="center"/>
        <w:rPr>
          <w:rFonts w:asciiTheme="minorEastAsia" w:eastAsiaTheme="minorEastAsia" w:hAnsiTheme="minorEastAsia" w:cs="宋体"/>
          <w:b/>
          <w:color w:val="000000"/>
          <w:sz w:val="72"/>
          <w:szCs w:val="72"/>
        </w:rPr>
      </w:pPr>
      <w:r w:rsidRPr="00F32F9D">
        <w:rPr>
          <w:rFonts w:asciiTheme="minorEastAsia" w:eastAsiaTheme="minorEastAsia" w:hAnsiTheme="minorEastAsia" w:cs="宋体" w:hint="eastAsia"/>
          <w:b/>
          <w:color w:val="000000"/>
          <w:sz w:val="72"/>
          <w:szCs w:val="72"/>
        </w:rPr>
        <w:t>招标文件</w:t>
      </w:r>
    </w:p>
    <w:p w:rsidR="00121EE8" w:rsidRPr="00F32F9D" w:rsidRDefault="00E074D9">
      <w:pPr>
        <w:tabs>
          <w:tab w:val="left" w:pos="1846"/>
        </w:tabs>
        <w:spacing w:line="760" w:lineRule="exact"/>
        <w:rPr>
          <w:rFonts w:ascii="宋体" w:hAnsi="宋体"/>
          <w:b/>
          <w:sz w:val="72"/>
          <w:szCs w:val="72"/>
        </w:rPr>
      </w:pPr>
      <w:r w:rsidRPr="00F32F9D">
        <w:rPr>
          <w:rFonts w:ascii="宋体" w:hAnsi="宋体"/>
          <w:b/>
          <w:sz w:val="72"/>
          <w:szCs w:val="72"/>
        </w:rPr>
        <w:tab/>
      </w:r>
    </w:p>
    <w:p w:rsidR="00121EE8" w:rsidRPr="00F32F9D" w:rsidRDefault="00121EE8">
      <w:pPr>
        <w:spacing w:line="760" w:lineRule="exact"/>
        <w:rPr>
          <w:rFonts w:ascii="宋体" w:hAnsi="宋体"/>
          <w:b/>
          <w:sz w:val="72"/>
          <w:szCs w:val="72"/>
        </w:rPr>
      </w:pPr>
    </w:p>
    <w:p w:rsidR="00121EE8" w:rsidRPr="00F32F9D" w:rsidRDefault="00121EE8">
      <w:pPr>
        <w:spacing w:line="760" w:lineRule="exact"/>
        <w:rPr>
          <w:rFonts w:ascii="宋体" w:hAnsi="宋体"/>
          <w:b/>
          <w:sz w:val="72"/>
          <w:szCs w:val="72"/>
        </w:rPr>
      </w:pPr>
    </w:p>
    <w:p w:rsidR="00121EE8" w:rsidRPr="00F32F9D" w:rsidRDefault="00121EE8">
      <w:pPr>
        <w:spacing w:line="760" w:lineRule="exact"/>
        <w:rPr>
          <w:rFonts w:ascii="宋体" w:hAnsi="宋体"/>
        </w:rPr>
      </w:pPr>
    </w:p>
    <w:p w:rsidR="00121EE8" w:rsidRPr="00F32F9D" w:rsidRDefault="00121EE8">
      <w:pPr>
        <w:spacing w:line="760" w:lineRule="exact"/>
        <w:rPr>
          <w:rFonts w:ascii="宋体" w:hAnsi="宋体"/>
        </w:rPr>
      </w:pPr>
    </w:p>
    <w:p w:rsidR="00121EE8" w:rsidRPr="00F32F9D" w:rsidRDefault="00121EE8">
      <w:pPr>
        <w:spacing w:line="760" w:lineRule="exact"/>
        <w:rPr>
          <w:rFonts w:ascii="宋体" w:hAnsi="宋体"/>
        </w:rPr>
      </w:pPr>
    </w:p>
    <w:p w:rsidR="00121EE8" w:rsidRPr="00F32F9D" w:rsidRDefault="00121EE8">
      <w:pPr>
        <w:spacing w:line="760" w:lineRule="exact"/>
        <w:rPr>
          <w:rFonts w:ascii="宋体" w:hAnsi="宋体"/>
        </w:rPr>
      </w:pPr>
    </w:p>
    <w:p w:rsidR="00121EE8" w:rsidRPr="00F32F9D" w:rsidRDefault="00121EE8">
      <w:pPr>
        <w:spacing w:line="760" w:lineRule="exact"/>
        <w:rPr>
          <w:rFonts w:ascii="宋体" w:hAnsi="宋体"/>
        </w:rPr>
      </w:pPr>
    </w:p>
    <w:p w:rsidR="00121EE8" w:rsidRPr="00F32F9D" w:rsidRDefault="00E074D9">
      <w:pPr>
        <w:spacing w:line="680" w:lineRule="exact"/>
        <w:ind w:firstLineChars="350" w:firstLine="1124"/>
        <w:rPr>
          <w:rFonts w:ascii="方正小标宋_GBK" w:eastAsia="方正小标宋_GBK" w:hAnsi="宋体" w:cs="宋体"/>
          <w:b/>
          <w:color w:val="000000"/>
          <w:sz w:val="32"/>
          <w:szCs w:val="32"/>
        </w:rPr>
      </w:pPr>
      <w:r w:rsidRPr="00F32F9D">
        <w:rPr>
          <w:rFonts w:ascii="宋体" w:hAnsi="宋体" w:hint="eastAsia"/>
          <w:b/>
          <w:sz w:val="32"/>
          <w:szCs w:val="32"/>
        </w:rPr>
        <w:t>招   标   人：</w:t>
      </w:r>
      <w:r w:rsidRPr="00F32F9D">
        <w:rPr>
          <w:rFonts w:ascii="宋体" w:hAnsi="宋体" w:hint="eastAsia"/>
          <w:b/>
          <w:spacing w:val="-6"/>
          <w:sz w:val="32"/>
          <w:szCs w:val="32"/>
          <w:u w:val="single"/>
        </w:rPr>
        <w:t>南通市珠算博物馆</w:t>
      </w:r>
    </w:p>
    <w:p w:rsidR="00121EE8" w:rsidRPr="00F32F9D" w:rsidRDefault="00E074D9">
      <w:pPr>
        <w:spacing w:line="760" w:lineRule="exact"/>
        <w:ind w:firstLineChars="350" w:firstLine="1124"/>
        <w:rPr>
          <w:rFonts w:ascii="宋体" w:hAnsi="宋体"/>
          <w:b/>
          <w:spacing w:val="-6"/>
          <w:sz w:val="32"/>
          <w:szCs w:val="32"/>
          <w:u w:val="single"/>
        </w:rPr>
      </w:pPr>
      <w:r w:rsidRPr="00F32F9D">
        <w:rPr>
          <w:rFonts w:ascii="宋体" w:hAnsi="宋体" w:hint="eastAsia"/>
          <w:b/>
          <w:sz w:val="32"/>
          <w:szCs w:val="32"/>
        </w:rPr>
        <w:t>招标代理机构</w:t>
      </w:r>
      <w:r w:rsidRPr="00F32F9D">
        <w:rPr>
          <w:rFonts w:ascii="宋体" w:hAnsi="宋体"/>
          <w:b/>
          <w:sz w:val="32"/>
          <w:szCs w:val="32"/>
        </w:rPr>
        <w:t>：</w:t>
      </w:r>
      <w:r w:rsidRPr="00F32F9D">
        <w:rPr>
          <w:rFonts w:ascii="宋体" w:hAnsi="宋体" w:hint="eastAsia"/>
          <w:b/>
          <w:spacing w:val="-6"/>
          <w:sz w:val="32"/>
          <w:szCs w:val="32"/>
          <w:u w:val="single"/>
        </w:rPr>
        <w:t>南通建辰工程咨询有限公司</w:t>
      </w:r>
    </w:p>
    <w:p w:rsidR="00121EE8" w:rsidRPr="00F32F9D" w:rsidRDefault="00E074D9">
      <w:pPr>
        <w:spacing w:line="760" w:lineRule="exact"/>
        <w:ind w:firstLineChars="350" w:firstLine="1124"/>
        <w:rPr>
          <w:rFonts w:ascii="宋体" w:hAnsi="宋体"/>
          <w:sz w:val="28"/>
          <w:szCs w:val="28"/>
          <w:u w:val="single"/>
        </w:rPr>
      </w:pPr>
      <w:r w:rsidRPr="00F32F9D">
        <w:rPr>
          <w:rFonts w:ascii="宋体" w:hAnsi="宋体" w:hint="eastAsia"/>
          <w:b/>
          <w:sz w:val="32"/>
          <w:szCs w:val="32"/>
        </w:rPr>
        <w:t>日        期：</w:t>
      </w:r>
      <w:r w:rsidRPr="00F32F9D">
        <w:rPr>
          <w:rFonts w:ascii="宋体" w:hAnsi="宋体" w:hint="eastAsia"/>
          <w:b/>
          <w:sz w:val="32"/>
          <w:szCs w:val="32"/>
          <w:u w:val="single"/>
        </w:rPr>
        <w:t>2021年4月</w:t>
      </w:r>
      <w:r w:rsidR="00F32F9D">
        <w:rPr>
          <w:rFonts w:ascii="宋体" w:hAnsi="宋体" w:hint="eastAsia"/>
          <w:b/>
          <w:sz w:val="32"/>
          <w:szCs w:val="32"/>
          <w:u w:val="single"/>
        </w:rPr>
        <w:t>9</w:t>
      </w:r>
      <w:r w:rsidRPr="00F32F9D">
        <w:rPr>
          <w:rFonts w:ascii="宋体" w:hAnsi="宋体" w:hint="eastAsia"/>
          <w:b/>
          <w:sz w:val="32"/>
          <w:szCs w:val="32"/>
          <w:u w:val="single"/>
        </w:rPr>
        <w:t>日</w:t>
      </w:r>
    </w:p>
    <w:p w:rsidR="00121EE8" w:rsidRPr="00F32F9D" w:rsidRDefault="00121EE8">
      <w:pPr>
        <w:jc w:val="left"/>
        <w:rPr>
          <w:rFonts w:ascii="宋体" w:hAnsi="宋体"/>
          <w:sz w:val="28"/>
          <w:szCs w:val="28"/>
          <w:u w:val="single"/>
        </w:rPr>
      </w:pPr>
    </w:p>
    <w:p w:rsidR="00121EE8" w:rsidRPr="00F32F9D" w:rsidRDefault="00121EE8">
      <w:pPr>
        <w:rPr>
          <w:rFonts w:ascii="宋体" w:hAnsi="宋体"/>
          <w:b/>
          <w:bCs/>
          <w:sz w:val="48"/>
        </w:rPr>
        <w:sectPr w:rsidR="00121EE8" w:rsidRPr="00F32F9D">
          <w:headerReference w:type="default" r:id="rId8"/>
          <w:footerReference w:type="even" r:id="rId9"/>
          <w:footerReference w:type="default" r:id="rId10"/>
          <w:pgSz w:w="11906" w:h="16838"/>
          <w:pgMar w:top="1304" w:right="1440" w:bottom="1304" w:left="1440" w:header="851" w:footer="992" w:gutter="0"/>
          <w:cols w:space="720"/>
          <w:docGrid w:type="lines" w:linePitch="312"/>
        </w:sectPr>
      </w:pPr>
    </w:p>
    <w:p w:rsidR="00121EE8" w:rsidRPr="00F32F9D" w:rsidRDefault="00E074D9">
      <w:pPr>
        <w:jc w:val="center"/>
        <w:rPr>
          <w:rFonts w:ascii="宋体" w:hAnsi="宋体"/>
          <w:b/>
          <w:bCs/>
          <w:sz w:val="48"/>
        </w:rPr>
      </w:pPr>
      <w:r w:rsidRPr="00F32F9D">
        <w:rPr>
          <w:rFonts w:ascii="宋体" w:hAnsi="宋体" w:hint="eastAsia"/>
          <w:b/>
          <w:bCs/>
          <w:sz w:val="48"/>
        </w:rPr>
        <w:lastRenderedPageBreak/>
        <w:t>招标文件备案表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0"/>
      </w:tblGrid>
      <w:tr w:rsidR="00121EE8" w:rsidRPr="00F32F9D">
        <w:trPr>
          <w:cantSplit/>
          <w:trHeight w:val="2712"/>
          <w:jc w:val="center"/>
        </w:trPr>
        <w:tc>
          <w:tcPr>
            <w:tcW w:w="8790" w:type="dxa"/>
          </w:tcPr>
          <w:p w:rsidR="00121EE8" w:rsidRPr="00F32F9D" w:rsidRDefault="00121EE8">
            <w:pPr>
              <w:rPr>
                <w:rFonts w:ascii="宋体" w:hAnsi="宋体" w:cs="宋体"/>
                <w:sz w:val="30"/>
              </w:rPr>
            </w:pPr>
          </w:p>
          <w:p w:rsidR="00121EE8" w:rsidRPr="00F32F9D" w:rsidRDefault="00E074D9">
            <w:pPr>
              <w:jc w:val="center"/>
              <w:rPr>
                <w:rFonts w:ascii="宋体" w:hAnsi="宋体" w:cs="宋体"/>
                <w:sz w:val="30"/>
              </w:rPr>
            </w:pPr>
            <w:r w:rsidRPr="00F32F9D">
              <w:rPr>
                <w:rFonts w:ascii="宋体" w:hAnsi="宋体" w:cs="宋体" w:hint="eastAsia"/>
                <w:sz w:val="30"/>
              </w:rPr>
              <w:t xml:space="preserve">编制人： </w:t>
            </w:r>
          </w:p>
          <w:p w:rsidR="00121EE8" w:rsidRPr="00F32F9D" w:rsidRDefault="00121EE8">
            <w:pPr>
              <w:ind w:firstLineChars="1600" w:firstLine="4800"/>
              <w:jc w:val="left"/>
              <w:rPr>
                <w:rFonts w:ascii="宋体" w:hAnsi="宋体" w:cs="宋体"/>
                <w:sz w:val="30"/>
              </w:rPr>
            </w:pPr>
          </w:p>
          <w:p w:rsidR="00121EE8" w:rsidRPr="00F32F9D" w:rsidRDefault="00E074D9">
            <w:pPr>
              <w:jc w:val="center"/>
              <w:rPr>
                <w:rFonts w:ascii="宋体" w:hAnsi="宋体" w:cs="宋体"/>
                <w:sz w:val="30"/>
              </w:rPr>
            </w:pPr>
            <w:r w:rsidRPr="00F32F9D">
              <w:rPr>
                <w:rFonts w:ascii="宋体" w:hAnsi="宋体" w:cs="宋体" w:hint="eastAsia"/>
                <w:sz w:val="30"/>
              </w:rPr>
              <w:t>日  期：2021年4月</w:t>
            </w:r>
            <w:r w:rsidR="00F32F9D">
              <w:rPr>
                <w:rFonts w:ascii="宋体" w:hAnsi="宋体" w:cs="宋体" w:hint="eastAsia"/>
                <w:sz w:val="30"/>
              </w:rPr>
              <w:t>9</w:t>
            </w:r>
            <w:r w:rsidRPr="00F32F9D">
              <w:rPr>
                <w:rFonts w:ascii="宋体" w:hAnsi="宋体" w:cs="宋体" w:hint="eastAsia"/>
                <w:sz w:val="30"/>
              </w:rPr>
              <w:t>日</w:t>
            </w:r>
          </w:p>
          <w:p w:rsidR="00121EE8" w:rsidRPr="00F32F9D" w:rsidRDefault="00121EE8">
            <w:pPr>
              <w:tabs>
                <w:tab w:val="left" w:pos="3492"/>
              </w:tabs>
              <w:jc w:val="right"/>
              <w:rPr>
                <w:rFonts w:ascii="宋体" w:hAnsi="宋体" w:cs="宋体"/>
                <w:sz w:val="30"/>
              </w:rPr>
            </w:pPr>
          </w:p>
        </w:tc>
      </w:tr>
      <w:tr w:rsidR="00121EE8" w:rsidRPr="00F32F9D">
        <w:trPr>
          <w:cantSplit/>
          <w:trHeight w:val="4414"/>
          <w:jc w:val="center"/>
        </w:trPr>
        <w:tc>
          <w:tcPr>
            <w:tcW w:w="8790" w:type="dxa"/>
          </w:tcPr>
          <w:p w:rsidR="00121EE8" w:rsidRPr="00F32F9D" w:rsidRDefault="00121EE8">
            <w:pPr>
              <w:jc w:val="right"/>
              <w:rPr>
                <w:rFonts w:ascii="宋体" w:hAnsi="宋体" w:cs="宋体"/>
                <w:sz w:val="30"/>
              </w:rPr>
            </w:pPr>
          </w:p>
          <w:p w:rsidR="00121EE8" w:rsidRPr="00F32F9D" w:rsidRDefault="00121EE8">
            <w:pPr>
              <w:jc w:val="right"/>
              <w:rPr>
                <w:rFonts w:ascii="宋体" w:hAnsi="宋体" w:cs="宋体"/>
                <w:sz w:val="30"/>
              </w:rPr>
            </w:pPr>
          </w:p>
          <w:p w:rsidR="00121EE8" w:rsidRPr="00F32F9D" w:rsidRDefault="00E074D9">
            <w:pPr>
              <w:jc w:val="right"/>
              <w:rPr>
                <w:rFonts w:ascii="宋体" w:hAnsi="宋体" w:cs="宋体"/>
                <w:sz w:val="30"/>
              </w:rPr>
            </w:pPr>
            <w:r w:rsidRPr="00F32F9D">
              <w:rPr>
                <w:rFonts w:ascii="宋体" w:hAnsi="宋体" w:cs="宋体" w:hint="eastAsia"/>
                <w:sz w:val="30"/>
              </w:rPr>
              <w:t>招标人（盖章）              法定代表人（签字或盖章）</w:t>
            </w:r>
          </w:p>
          <w:p w:rsidR="00121EE8" w:rsidRPr="00F32F9D" w:rsidRDefault="00121EE8">
            <w:pPr>
              <w:jc w:val="right"/>
              <w:rPr>
                <w:rFonts w:ascii="宋体" w:hAnsi="宋体" w:cs="宋体"/>
                <w:sz w:val="30"/>
              </w:rPr>
            </w:pPr>
          </w:p>
          <w:p w:rsidR="00121EE8" w:rsidRPr="00F32F9D" w:rsidRDefault="00121EE8">
            <w:pPr>
              <w:jc w:val="right"/>
              <w:rPr>
                <w:rFonts w:ascii="宋体" w:hAnsi="宋体" w:cs="宋体"/>
                <w:sz w:val="30"/>
              </w:rPr>
            </w:pPr>
          </w:p>
          <w:p w:rsidR="00121EE8" w:rsidRPr="00F32F9D" w:rsidRDefault="00E074D9">
            <w:pPr>
              <w:jc w:val="right"/>
              <w:rPr>
                <w:rFonts w:ascii="宋体" w:hAnsi="宋体" w:cs="宋体"/>
                <w:sz w:val="30"/>
              </w:rPr>
            </w:pPr>
            <w:r w:rsidRPr="00F32F9D">
              <w:rPr>
                <w:rFonts w:ascii="宋体" w:hAnsi="宋体" w:cs="宋体" w:hint="eastAsia"/>
                <w:sz w:val="30"/>
              </w:rPr>
              <w:t>招标代理（盖章）              法定代表人（签字或盖章）</w:t>
            </w:r>
          </w:p>
          <w:p w:rsidR="00121EE8" w:rsidRPr="00F32F9D" w:rsidRDefault="00121EE8">
            <w:pPr>
              <w:jc w:val="right"/>
              <w:rPr>
                <w:rFonts w:ascii="宋体" w:hAnsi="宋体" w:cs="宋体"/>
                <w:sz w:val="30"/>
              </w:rPr>
            </w:pPr>
          </w:p>
          <w:p w:rsidR="00121EE8" w:rsidRPr="00F32F9D" w:rsidRDefault="00121EE8">
            <w:pPr>
              <w:jc w:val="right"/>
              <w:rPr>
                <w:rFonts w:ascii="宋体" w:hAnsi="宋体" w:cs="宋体"/>
                <w:sz w:val="30"/>
              </w:rPr>
            </w:pPr>
          </w:p>
          <w:p w:rsidR="00121EE8" w:rsidRPr="00F32F9D" w:rsidRDefault="00E074D9" w:rsidP="00F32F9D">
            <w:pPr>
              <w:ind w:right="600"/>
              <w:jc w:val="center"/>
              <w:rPr>
                <w:rFonts w:ascii="宋体" w:hAnsi="宋体" w:cs="宋体"/>
                <w:sz w:val="30"/>
              </w:rPr>
            </w:pPr>
            <w:r w:rsidRPr="00F32F9D">
              <w:rPr>
                <w:rFonts w:ascii="宋体" w:hAnsi="宋体" w:cs="宋体" w:hint="eastAsia"/>
                <w:sz w:val="30"/>
              </w:rPr>
              <w:t>日  期：2021年4月</w:t>
            </w:r>
            <w:r w:rsidR="00F32F9D">
              <w:rPr>
                <w:rFonts w:ascii="宋体" w:hAnsi="宋体" w:cs="宋体" w:hint="eastAsia"/>
                <w:sz w:val="30"/>
              </w:rPr>
              <w:t>9</w:t>
            </w:r>
            <w:r w:rsidRPr="00F32F9D">
              <w:rPr>
                <w:rFonts w:ascii="宋体" w:hAnsi="宋体" w:cs="宋体" w:hint="eastAsia"/>
                <w:sz w:val="30"/>
              </w:rPr>
              <w:t>日</w:t>
            </w:r>
          </w:p>
        </w:tc>
      </w:tr>
    </w:tbl>
    <w:p w:rsidR="00121EE8" w:rsidRPr="00F32F9D" w:rsidRDefault="00121EE8">
      <w:pPr>
        <w:snapToGrid w:val="0"/>
        <w:spacing w:line="324" w:lineRule="auto"/>
        <w:rPr>
          <w:rFonts w:ascii="宋体" w:hAnsi="宋体"/>
          <w:sz w:val="48"/>
        </w:rPr>
        <w:sectPr w:rsidR="00121EE8" w:rsidRPr="00F32F9D">
          <w:pgSz w:w="11906" w:h="16838"/>
          <w:pgMar w:top="1304" w:right="1440" w:bottom="1304" w:left="1440" w:header="851" w:footer="992" w:gutter="0"/>
          <w:cols w:space="720"/>
          <w:docGrid w:type="lines" w:linePitch="312"/>
        </w:sectPr>
      </w:pPr>
      <w:bookmarkStart w:id="0" w:name="_Toc27366"/>
    </w:p>
    <w:p w:rsidR="00121EE8" w:rsidRPr="00F32F9D" w:rsidRDefault="00E074D9">
      <w:pPr>
        <w:snapToGrid w:val="0"/>
        <w:spacing w:line="324" w:lineRule="auto"/>
        <w:jc w:val="center"/>
      </w:pPr>
      <w:r w:rsidRPr="00F32F9D">
        <w:rPr>
          <w:rFonts w:ascii="宋体" w:hAnsi="宋体"/>
          <w:sz w:val="48"/>
        </w:rPr>
        <w:lastRenderedPageBreak/>
        <w:t>目录</w:t>
      </w:r>
      <w:bookmarkEnd w:id="0"/>
      <w:r w:rsidR="00BF7B30" w:rsidRPr="00F32F9D">
        <w:rPr>
          <w:rFonts w:ascii="宋体" w:hAnsi="宋体"/>
        </w:rPr>
        <w:fldChar w:fldCharType="begin"/>
      </w:r>
      <w:r w:rsidRPr="00F32F9D">
        <w:rPr>
          <w:rFonts w:ascii="宋体" w:hAnsi="宋体"/>
        </w:rPr>
        <w:instrText xml:space="preserve"> TOC \o "1-3" \h \z \u </w:instrText>
      </w:r>
      <w:r w:rsidR="00BF7B30" w:rsidRPr="00F32F9D">
        <w:rPr>
          <w:rFonts w:ascii="宋体" w:hAnsi="宋体"/>
        </w:rPr>
        <w:fldChar w:fldCharType="separate"/>
      </w:r>
    </w:p>
    <w:p w:rsidR="00121EE8" w:rsidRPr="00F32F9D" w:rsidRDefault="00BF7B30">
      <w:pPr>
        <w:pStyle w:val="10"/>
        <w:tabs>
          <w:tab w:val="right" w:leader="dot" w:pos="9016"/>
        </w:tabs>
        <w:rPr>
          <w:rFonts w:ascii="等线" w:eastAsia="等线" w:hAnsi="等线" w:cs="Arial"/>
          <w:szCs w:val="22"/>
        </w:rPr>
      </w:pPr>
      <w:hyperlink w:anchor="_Toc59896351" w:history="1">
        <w:r w:rsidR="00E074D9" w:rsidRPr="00F32F9D">
          <w:rPr>
            <w:rStyle w:val="af5"/>
            <w:rFonts w:ascii="宋体" w:hAnsi="宋体"/>
            <w:color w:val="auto"/>
          </w:rPr>
          <w:t>第一章 招标</w:t>
        </w:r>
        <w:r w:rsidR="00E074D9" w:rsidRPr="00F32F9D">
          <w:rPr>
            <w:rStyle w:val="af5"/>
            <w:rFonts w:ascii="宋体" w:hAnsi="宋体" w:hint="eastAsia"/>
            <w:color w:val="auto"/>
          </w:rPr>
          <w:t>公告</w:t>
        </w:r>
        <w:r w:rsidR="00E074D9" w:rsidRPr="00F32F9D">
          <w:tab/>
        </w:r>
        <w:r w:rsidRPr="00F32F9D">
          <w:fldChar w:fldCharType="begin"/>
        </w:r>
        <w:r w:rsidR="00E074D9" w:rsidRPr="00F32F9D">
          <w:instrText xml:space="preserve"> PAGEREF _Toc59896351 \h </w:instrText>
        </w:r>
        <w:r w:rsidRPr="00F32F9D">
          <w:fldChar w:fldCharType="separate"/>
        </w:r>
        <w:r w:rsidR="00E074D9" w:rsidRPr="00F32F9D">
          <w:t>1</w:t>
        </w:r>
        <w:r w:rsidRPr="00F32F9D">
          <w:fldChar w:fldCharType="end"/>
        </w:r>
      </w:hyperlink>
    </w:p>
    <w:p w:rsidR="00121EE8" w:rsidRPr="00F32F9D" w:rsidRDefault="00BF7B30">
      <w:pPr>
        <w:pStyle w:val="10"/>
        <w:tabs>
          <w:tab w:val="right" w:leader="dot" w:pos="9016"/>
        </w:tabs>
        <w:rPr>
          <w:rFonts w:ascii="等线" w:eastAsia="等线" w:hAnsi="等线" w:cs="Arial"/>
          <w:szCs w:val="22"/>
        </w:rPr>
      </w:pPr>
      <w:hyperlink w:anchor="_Toc59896353" w:history="1">
        <w:r w:rsidR="00E074D9" w:rsidRPr="00F32F9D">
          <w:rPr>
            <w:rStyle w:val="af5"/>
            <w:rFonts w:ascii="宋体" w:hAnsi="宋体"/>
            <w:color w:val="auto"/>
          </w:rPr>
          <w:t>第二章 投标人须知</w:t>
        </w:r>
        <w:r w:rsidR="00E074D9" w:rsidRPr="00F32F9D">
          <w:tab/>
        </w:r>
        <w:r w:rsidRPr="00F32F9D">
          <w:fldChar w:fldCharType="begin"/>
        </w:r>
        <w:r w:rsidR="00E074D9" w:rsidRPr="00F32F9D">
          <w:instrText xml:space="preserve"> PAGEREF _Toc59896353 \h </w:instrText>
        </w:r>
        <w:r w:rsidRPr="00F32F9D">
          <w:fldChar w:fldCharType="separate"/>
        </w:r>
        <w:r w:rsidR="00E074D9" w:rsidRPr="00F32F9D">
          <w:t>4</w:t>
        </w:r>
        <w:r w:rsidRPr="00F32F9D">
          <w:fldChar w:fldCharType="end"/>
        </w:r>
      </w:hyperlink>
    </w:p>
    <w:p w:rsidR="00121EE8" w:rsidRPr="00F32F9D" w:rsidRDefault="00BF7B30">
      <w:pPr>
        <w:pStyle w:val="10"/>
        <w:tabs>
          <w:tab w:val="right" w:leader="dot" w:pos="9016"/>
        </w:tabs>
        <w:rPr>
          <w:rFonts w:ascii="等线" w:eastAsia="等线" w:hAnsi="等线" w:cs="Arial"/>
          <w:szCs w:val="22"/>
        </w:rPr>
      </w:pPr>
      <w:hyperlink w:anchor="_Toc59896409" w:history="1">
        <w:r w:rsidR="00E074D9" w:rsidRPr="00F32F9D">
          <w:rPr>
            <w:rStyle w:val="af5"/>
            <w:rFonts w:ascii="宋体" w:hAnsi="宋体"/>
            <w:b/>
            <w:color w:val="auto"/>
          </w:rPr>
          <w:t xml:space="preserve">第三章  </w:t>
        </w:r>
        <w:r w:rsidR="00E074D9" w:rsidRPr="00F32F9D">
          <w:rPr>
            <w:rStyle w:val="af5"/>
            <w:b/>
            <w:bCs/>
            <w:color w:val="auto"/>
          </w:rPr>
          <w:t>评标办法</w:t>
        </w:r>
        <w:r w:rsidR="00E074D9" w:rsidRPr="00F32F9D">
          <w:tab/>
        </w:r>
        <w:r w:rsidRPr="00F32F9D">
          <w:fldChar w:fldCharType="begin"/>
        </w:r>
        <w:r w:rsidR="00E074D9" w:rsidRPr="00F32F9D">
          <w:instrText xml:space="preserve"> PAGEREF _Toc59896409 \h </w:instrText>
        </w:r>
        <w:r w:rsidRPr="00F32F9D">
          <w:fldChar w:fldCharType="separate"/>
        </w:r>
        <w:r w:rsidR="00E074D9" w:rsidRPr="00F32F9D">
          <w:t>17</w:t>
        </w:r>
        <w:r w:rsidRPr="00F32F9D">
          <w:fldChar w:fldCharType="end"/>
        </w:r>
      </w:hyperlink>
    </w:p>
    <w:p w:rsidR="00121EE8" w:rsidRPr="00F32F9D" w:rsidRDefault="00BF7B30">
      <w:pPr>
        <w:pStyle w:val="10"/>
        <w:tabs>
          <w:tab w:val="right" w:leader="dot" w:pos="9016"/>
        </w:tabs>
        <w:rPr>
          <w:rFonts w:ascii="等线" w:eastAsia="等线" w:hAnsi="等线" w:cs="Arial"/>
          <w:szCs w:val="22"/>
        </w:rPr>
      </w:pPr>
      <w:hyperlink w:anchor="_Toc59896410" w:history="1">
        <w:r w:rsidR="00E074D9" w:rsidRPr="00F32F9D">
          <w:rPr>
            <w:rStyle w:val="af5"/>
            <w:rFonts w:ascii="宋体" w:hAnsi="宋体"/>
            <w:color w:val="auto"/>
          </w:rPr>
          <w:t>第四章 合同条款及格式</w:t>
        </w:r>
        <w:r w:rsidR="00E074D9" w:rsidRPr="00F32F9D">
          <w:tab/>
        </w:r>
        <w:r w:rsidRPr="00F32F9D">
          <w:fldChar w:fldCharType="begin"/>
        </w:r>
        <w:r w:rsidR="00E074D9" w:rsidRPr="00F32F9D">
          <w:instrText xml:space="preserve"> PAGEREF _Toc59896410 \h </w:instrText>
        </w:r>
        <w:r w:rsidRPr="00F32F9D">
          <w:fldChar w:fldCharType="separate"/>
        </w:r>
        <w:r w:rsidR="00E074D9" w:rsidRPr="00F32F9D">
          <w:t>20</w:t>
        </w:r>
        <w:r w:rsidRPr="00F32F9D">
          <w:fldChar w:fldCharType="end"/>
        </w:r>
      </w:hyperlink>
    </w:p>
    <w:p w:rsidR="00121EE8" w:rsidRPr="00F32F9D" w:rsidRDefault="00BF7B30">
      <w:pPr>
        <w:pStyle w:val="10"/>
        <w:tabs>
          <w:tab w:val="right" w:leader="dot" w:pos="9016"/>
        </w:tabs>
        <w:rPr>
          <w:rFonts w:ascii="等线" w:eastAsia="等线" w:hAnsi="等线" w:cs="Arial"/>
          <w:szCs w:val="22"/>
        </w:rPr>
      </w:pPr>
      <w:hyperlink w:anchor="_Toc59896412" w:history="1">
        <w:r w:rsidR="00E074D9" w:rsidRPr="00F32F9D">
          <w:rPr>
            <w:rStyle w:val="af5"/>
            <w:rFonts w:ascii="宋体" w:hAnsi="宋体"/>
            <w:color w:val="auto"/>
          </w:rPr>
          <w:t>第五章 投标文件格式</w:t>
        </w:r>
        <w:r w:rsidR="00E074D9" w:rsidRPr="00F32F9D">
          <w:tab/>
        </w:r>
        <w:r w:rsidRPr="00F32F9D">
          <w:fldChar w:fldCharType="begin"/>
        </w:r>
        <w:r w:rsidR="00E074D9" w:rsidRPr="00F32F9D">
          <w:instrText xml:space="preserve"> PAGEREF _Toc59896412 \h </w:instrText>
        </w:r>
        <w:r w:rsidRPr="00F32F9D">
          <w:fldChar w:fldCharType="separate"/>
        </w:r>
        <w:r w:rsidR="00E074D9" w:rsidRPr="00F32F9D">
          <w:t>29</w:t>
        </w:r>
        <w:r w:rsidRPr="00F32F9D">
          <w:fldChar w:fldCharType="end"/>
        </w:r>
      </w:hyperlink>
    </w:p>
    <w:p w:rsidR="00121EE8" w:rsidRPr="00F32F9D" w:rsidRDefault="00BF7B30">
      <w:pPr>
        <w:pStyle w:val="10"/>
        <w:tabs>
          <w:tab w:val="right" w:leader="dot" w:pos="9016"/>
        </w:tabs>
        <w:rPr>
          <w:rFonts w:ascii="等线" w:eastAsia="等线" w:hAnsi="等线" w:cs="Arial"/>
          <w:szCs w:val="22"/>
        </w:rPr>
      </w:pPr>
      <w:hyperlink w:anchor="_Toc59896428" w:history="1">
        <w:r w:rsidR="00E074D9" w:rsidRPr="00F32F9D">
          <w:rPr>
            <w:rStyle w:val="af5"/>
            <w:rFonts w:ascii="宋体" w:hAnsi="宋体"/>
            <w:color w:val="auto"/>
          </w:rPr>
          <w:t>第六章 设计任务书</w:t>
        </w:r>
        <w:r w:rsidR="00E074D9" w:rsidRPr="00F32F9D">
          <w:tab/>
        </w:r>
        <w:r w:rsidRPr="00F32F9D">
          <w:fldChar w:fldCharType="begin"/>
        </w:r>
        <w:r w:rsidR="00E074D9" w:rsidRPr="00F32F9D">
          <w:instrText xml:space="preserve"> PAGEREF _Toc59896428 \h </w:instrText>
        </w:r>
        <w:r w:rsidRPr="00F32F9D">
          <w:fldChar w:fldCharType="separate"/>
        </w:r>
        <w:r w:rsidR="00E074D9" w:rsidRPr="00F32F9D">
          <w:t>34</w:t>
        </w:r>
        <w:r w:rsidRPr="00F32F9D">
          <w:fldChar w:fldCharType="end"/>
        </w:r>
      </w:hyperlink>
    </w:p>
    <w:p w:rsidR="00121EE8" w:rsidRPr="00F32F9D" w:rsidRDefault="00BF7B30">
      <w:pPr>
        <w:pStyle w:val="TOC1"/>
        <w:snapToGrid w:val="0"/>
        <w:spacing w:line="324" w:lineRule="auto"/>
        <w:jc w:val="center"/>
        <w:rPr>
          <w:rFonts w:ascii="宋体" w:hAnsi="宋体"/>
          <w:color w:val="auto"/>
        </w:rPr>
      </w:pPr>
      <w:r w:rsidRPr="00F32F9D">
        <w:rPr>
          <w:rFonts w:ascii="宋体" w:hAnsi="宋体"/>
          <w:color w:val="auto"/>
        </w:rPr>
        <w:fldChar w:fldCharType="end"/>
      </w:r>
    </w:p>
    <w:p w:rsidR="00121EE8" w:rsidRPr="00F32F9D" w:rsidRDefault="00121EE8">
      <w:pPr>
        <w:snapToGrid w:val="0"/>
        <w:spacing w:line="324" w:lineRule="auto"/>
        <w:rPr>
          <w:rFonts w:ascii="宋体" w:hAnsi="宋体"/>
        </w:rPr>
      </w:pPr>
    </w:p>
    <w:p w:rsidR="00121EE8" w:rsidRPr="00F32F9D" w:rsidRDefault="00121EE8">
      <w:pPr>
        <w:pStyle w:val="21"/>
        <w:tabs>
          <w:tab w:val="right" w:leader="dot" w:pos="8306"/>
        </w:tabs>
        <w:ind w:leftChars="0" w:left="0"/>
        <w:rPr>
          <w:rFonts w:ascii="宋体" w:hAnsi="宋体"/>
          <w:sz w:val="28"/>
          <w:szCs w:val="28"/>
        </w:rPr>
        <w:sectPr w:rsidR="00121EE8" w:rsidRPr="00F32F9D">
          <w:pgSz w:w="11906" w:h="16838"/>
          <w:pgMar w:top="1304" w:right="1440" w:bottom="1304" w:left="1440" w:header="851" w:footer="992" w:gutter="0"/>
          <w:cols w:space="720"/>
          <w:docGrid w:type="lines" w:linePitch="312"/>
        </w:sectPr>
      </w:pPr>
    </w:p>
    <w:p w:rsidR="00121EE8" w:rsidRPr="00F32F9D" w:rsidRDefault="00E074D9">
      <w:pPr>
        <w:pStyle w:val="1"/>
        <w:numPr>
          <w:ilvl w:val="0"/>
          <w:numId w:val="1"/>
        </w:numPr>
        <w:spacing w:before="0" w:after="0" w:line="240" w:lineRule="auto"/>
        <w:jc w:val="center"/>
        <w:rPr>
          <w:rFonts w:ascii="宋体" w:hAnsi="宋体"/>
          <w:sz w:val="36"/>
          <w:szCs w:val="36"/>
        </w:rPr>
      </w:pPr>
      <w:bookmarkStart w:id="1" w:name="_Toc59896351"/>
      <w:bookmarkStart w:id="2" w:name="_Toc450202405"/>
      <w:bookmarkStart w:id="3" w:name="_Toc450229448"/>
      <w:bookmarkStart w:id="4" w:name="_Toc450231811"/>
      <w:bookmarkStart w:id="5" w:name="_Toc444097037"/>
      <w:r w:rsidRPr="00F32F9D">
        <w:rPr>
          <w:rFonts w:ascii="宋体" w:hAnsi="宋体" w:hint="eastAsia"/>
          <w:sz w:val="36"/>
          <w:szCs w:val="36"/>
        </w:rPr>
        <w:lastRenderedPageBreak/>
        <w:t>招标</w:t>
      </w:r>
      <w:bookmarkEnd w:id="1"/>
      <w:r w:rsidRPr="00F32F9D">
        <w:rPr>
          <w:rFonts w:ascii="宋体" w:hAnsi="宋体" w:hint="eastAsia"/>
          <w:sz w:val="36"/>
          <w:szCs w:val="36"/>
        </w:rPr>
        <w:t>公告</w:t>
      </w:r>
    </w:p>
    <w:p w:rsidR="00121EE8" w:rsidRPr="00F32F9D" w:rsidRDefault="00E074D9">
      <w:pPr>
        <w:spacing w:line="440" w:lineRule="exact"/>
        <w:jc w:val="center"/>
        <w:rPr>
          <w:rFonts w:ascii="宋体" w:hAnsi="宋体" w:cs="宋体"/>
          <w:b/>
          <w:bCs/>
          <w:sz w:val="28"/>
          <w:szCs w:val="28"/>
        </w:rPr>
      </w:pPr>
      <w:bookmarkStart w:id="6" w:name="OLE_LINK1"/>
      <w:bookmarkStart w:id="7" w:name="OLE_LINK4"/>
      <w:bookmarkStart w:id="8" w:name="OLE_LINK3"/>
      <w:r w:rsidRPr="00F32F9D">
        <w:rPr>
          <w:rFonts w:ascii="宋体" w:hAnsi="宋体" w:cs="宋体" w:hint="eastAsia"/>
          <w:b/>
          <w:bCs/>
          <w:sz w:val="28"/>
          <w:szCs w:val="28"/>
        </w:rPr>
        <w:t>南通珠算博物馆展厅更新改造项目方案及初步设计招标公告</w:t>
      </w:r>
    </w:p>
    <w:p w:rsidR="00121EE8" w:rsidRPr="00F32F9D" w:rsidRDefault="00E074D9">
      <w:pPr>
        <w:spacing w:line="440" w:lineRule="exact"/>
        <w:jc w:val="center"/>
        <w:rPr>
          <w:rFonts w:ascii="宋体" w:hAnsi="宋体" w:cs="宋体"/>
          <w:b/>
          <w:bCs/>
          <w:sz w:val="28"/>
          <w:szCs w:val="28"/>
        </w:rPr>
      </w:pPr>
      <w:r w:rsidRPr="00F32F9D">
        <w:rPr>
          <w:rFonts w:ascii="宋体" w:hAnsi="宋体" w:cs="宋体" w:hint="eastAsia"/>
          <w:b/>
          <w:bCs/>
          <w:sz w:val="28"/>
          <w:szCs w:val="28"/>
        </w:rPr>
        <w:t>（资格后审）</w:t>
      </w:r>
    </w:p>
    <w:p w:rsidR="00121EE8" w:rsidRPr="00F32F9D" w:rsidRDefault="00E074D9">
      <w:pPr>
        <w:spacing w:line="360" w:lineRule="auto"/>
        <w:ind w:firstLineChars="200" w:firstLine="420"/>
        <w:jc w:val="left"/>
        <w:rPr>
          <w:rFonts w:ascii="方正小标宋_GBK" w:eastAsia="方正小标宋_GBK" w:hAnsi="宋体" w:cs="宋体"/>
          <w:b/>
          <w:color w:val="000000"/>
          <w:sz w:val="44"/>
          <w:szCs w:val="44"/>
        </w:rPr>
      </w:pPr>
      <w:r w:rsidRPr="00F32F9D">
        <w:rPr>
          <w:rFonts w:ascii="宋体" w:hAnsi="宋体" w:hint="eastAsia"/>
          <w:szCs w:val="21"/>
        </w:rPr>
        <w:t>一、</w:t>
      </w:r>
      <w:r w:rsidRPr="00F32F9D">
        <w:rPr>
          <w:rFonts w:ascii="宋体" w:hAnsi="宋体" w:hint="eastAsia"/>
          <w:b/>
          <w:bCs/>
          <w:szCs w:val="21"/>
          <w:u w:val="single"/>
        </w:rPr>
        <w:t>南通市珠算博物馆</w:t>
      </w:r>
      <w:r w:rsidRPr="00F32F9D">
        <w:rPr>
          <w:rFonts w:ascii="宋体" w:hAnsi="宋体" w:hint="eastAsia"/>
          <w:szCs w:val="21"/>
        </w:rPr>
        <w:t>的</w:t>
      </w:r>
      <w:r w:rsidRPr="00F32F9D">
        <w:rPr>
          <w:rFonts w:ascii="宋体" w:hAnsi="宋体" w:hint="eastAsia"/>
          <w:b/>
          <w:bCs/>
          <w:szCs w:val="21"/>
          <w:u w:val="single"/>
        </w:rPr>
        <w:t>南通珠算博物馆展厅更新改造项目</w:t>
      </w:r>
      <w:r w:rsidRPr="00F32F9D">
        <w:rPr>
          <w:rFonts w:ascii="宋体" w:hAnsi="宋体" w:hint="eastAsia"/>
          <w:szCs w:val="21"/>
        </w:rPr>
        <w:t>已经由</w:t>
      </w:r>
      <w:r w:rsidRPr="00F32F9D">
        <w:rPr>
          <w:rFonts w:ascii="宋体" w:hAnsi="宋体" w:hint="eastAsia"/>
          <w:b/>
          <w:bCs/>
          <w:szCs w:val="21"/>
          <w:u w:val="single"/>
        </w:rPr>
        <w:t>相关部门</w:t>
      </w:r>
      <w:r w:rsidRPr="00F32F9D">
        <w:rPr>
          <w:rFonts w:ascii="宋体" w:hAnsi="宋体" w:hint="eastAsia"/>
          <w:szCs w:val="21"/>
        </w:rPr>
        <w:t>批准前期设计研究，工程所需资金来源</w:t>
      </w:r>
      <w:r w:rsidRPr="00F32F9D">
        <w:rPr>
          <w:rFonts w:ascii="宋体" w:hAnsi="宋体" w:hint="eastAsia"/>
          <w:b/>
          <w:bCs/>
          <w:szCs w:val="21"/>
          <w:u w:val="single"/>
        </w:rPr>
        <w:t>市财政</w:t>
      </w:r>
      <w:r w:rsidRPr="00F32F9D">
        <w:rPr>
          <w:rFonts w:ascii="宋体" w:hAnsi="宋体" w:hint="eastAsia"/>
          <w:szCs w:val="21"/>
        </w:rPr>
        <w:t>，现已落实。现决定对该工程</w:t>
      </w:r>
      <w:r w:rsidRPr="00F32F9D">
        <w:rPr>
          <w:rFonts w:ascii="宋体" w:hAnsi="宋体" w:hint="eastAsia"/>
          <w:b/>
          <w:bCs/>
          <w:szCs w:val="21"/>
          <w:u w:val="single"/>
        </w:rPr>
        <w:t>方案及初步设计</w:t>
      </w:r>
      <w:r w:rsidRPr="00F32F9D">
        <w:rPr>
          <w:rFonts w:ascii="宋体" w:hAnsi="宋体" w:hint="eastAsia"/>
          <w:szCs w:val="21"/>
        </w:rPr>
        <w:t>进行公开招标，择优选定单位。</w:t>
      </w:r>
    </w:p>
    <w:p w:rsidR="00121EE8" w:rsidRPr="00F32F9D" w:rsidRDefault="00E074D9">
      <w:pPr>
        <w:widowControl/>
        <w:spacing w:line="440" w:lineRule="exact"/>
        <w:ind w:firstLineChars="200" w:firstLine="422"/>
        <w:jc w:val="left"/>
        <w:rPr>
          <w:rFonts w:ascii="宋体" w:hAnsi="宋体"/>
          <w:b/>
          <w:bCs/>
          <w:szCs w:val="21"/>
        </w:rPr>
      </w:pPr>
      <w:r w:rsidRPr="00F32F9D">
        <w:rPr>
          <w:rFonts w:ascii="宋体" w:hAnsi="宋体" w:hint="eastAsia"/>
          <w:b/>
          <w:bCs/>
          <w:szCs w:val="21"/>
        </w:rPr>
        <w:t>二、工程概况</w:t>
      </w:r>
    </w:p>
    <w:p w:rsidR="00121EE8" w:rsidRPr="00F32F9D" w:rsidRDefault="00E074D9">
      <w:pPr>
        <w:pStyle w:val="82"/>
        <w:spacing w:line="360" w:lineRule="auto"/>
        <w:ind w:left="0" w:firstLineChars="200" w:firstLine="422"/>
        <w:rPr>
          <w:rFonts w:ascii="宋体" w:hAnsi="宋体" w:cs="宋体"/>
          <w:b/>
          <w:color w:val="000000"/>
          <w:szCs w:val="21"/>
        </w:rPr>
      </w:pPr>
      <w:r w:rsidRPr="00F32F9D">
        <w:rPr>
          <w:rFonts w:ascii="宋体" w:hAnsi="宋体" w:cs="宋体" w:hint="eastAsia"/>
          <w:b/>
          <w:color w:val="000000"/>
          <w:szCs w:val="21"/>
        </w:rPr>
        <w:t>1、项目地点：南通市崇川区濠北路58号</w:t>
      </w:r>
    </w:p>
    <w:p w:rsidR="00121EE8" w:rsidRPr="00F32F9D" w:rsidRDefault="00E074D9">
      <w:pPr>
        <w:pStyle w:val="82"/>
        <w:spacing w:line="360" w:lineRule="auto"/>
        <w:ind w:left="0" w:firstLineChars="200" w:firstLine="422"/>
        <w:rPr>
          <w:rFonts w:ascii="宋体" w:hAnsi="宋体" w:cs="宋体"/>
          <w:b/>
          <w:color w:val="000000"/>
          <w:szCs w:val="21"/>
        </w:rPr>
      </w:pPr>
      <w:r w:rsidRPr="00F32F9D">
        <w:rPr>
          <w:rFonts w:ascii="宋体" w:hAnsi="宋体" w:cs="宋体" w:hint="eastAsia"/>
          <w:b/>
          <w:color w:val="000000"/>
          <w:szCs w:val="21"/>
        </w:rPr>
        <w:t>2、项目规模：本项目为南通珠算博物馆展厅更新改造项目，建筑面积约2676.78平方米。工程建设投资额约1500万元。</w:t>
      </w:r>
    </w:p>
    <w:p w:rsidR="00121EE8" w:rsidRPr="00F32F9D" w:rsidRDefault="00E074D9">
      <w:pPr>
        <w:pStyle w:val="82"/>
        <w:spacing w:line="360" w:lineRule="auto"/>
        <w:ind w:left="0" w:firstLineChars="200" w:firstLine="422"/>
        <w:rPr>
          <w:rFonts w:ascii="宋体" w:hAnsi="宋体" w:cs="宋体"/>
          <w:b/>
          <w:color w:val="000000"/>
          <w:szCs w:val="21"/>
        </w:rPr>
      </w:pPr>
      <w:r w:rsidRPr="00F32F9D">
        <w:rPr>
          <w:rFonts w:ascii="宋体" w:hAnsi="宋体" w:cs="宋体" w:hint="eastAsia"/>
          <w:b/>
          <w:color w:val="000000"/>
          <w:szCs w:val="21"/>
        </w:rPr>
        <w:t>3、设计范围：方案设计及初步设计（含概算编制）。</w:t>
      </w:r>
    </w:p>
    <w:p w:rsidR="00121EE8" w:rsidRPr="00F32F9D" w:rsidRDefault="00E074D9">
      <w:pPr>
        <w:pStyle w:val="82"/>
        <w:spacing w:line="360" w:lineRule="auto"/>
        <w:ind w:left="0" w:firstLineChars="200" w:firstLine="422"/>
        <w:rPr>
          <w:rFonts w:ascii="宋体" w:hAnsi="宋体" w:cs="宋体"/>
          <w:b/>
          <w:color w:val="000000"/>
          <w:szCs w:val="21"/>
        </w:rPr>
      </w:pPr>
      <w:r w:rsidRPr="00F32F9D">
        <w:rPr>
          <w:rFonts w:ascii="宋体" w:hAnsi="宋体" w:cs="宋体" w:hint="eastAsia"/>
          <w:b/>
          <w:color w:val="000000"/>
          <w:szCs w:val="21"/>
        </w:rPr>
        <w:t>4、质量要求：合格，满足国家有关设计技术规范、标准、规程的要求，同时满足设计任务书的要求，初步设计必须通过评审并获得相关部门批复。</w:t>
      </w:r>
    </w:p>
    <w:p w:rsidR="00121EE8" w:rsidRPr="00F32F9D" w:rsidRDefault="00E074D9">
      <w:pPr>
        <w:pStyle w:val="82"/>
        <w:spacing w:line="360" w:lineRule="auto"/>
        <w:ind w:left="0" w:firstLineChars="200" w:firstLine="422"/>
        <w:rPr>
          <w:rFonts w:ascii="宋体" w:hAnsi="宋体" w:cs="宋体"/>
          <w:b/>
          <w:color w:val="000000"/>
          <w:szCs w:val="21"/>
        </w:rPr>
      </w:pPr>
      <w:r w:rsidRPr="00F32F9D">
        <w:rPr>
          <w:rFonts w:ascii="宋体" w:hAnsi="宋体" w:cs="宋体" w:hint="eastAsia"/>
          <w:b/>
          <w:color w:val="000000"/>
          <w:szCs w:val="21"/>
        </w:rPr>
        <w:t>5、设计周期：确定中标后，10个日历天内完成中标方案设计调整并符合业主要求；确定中标后，25个日历天内完成初步设计及概算编制，符合报批条件并能在规定时间内完成审批。</w:t>
      </w:r>
    </w:p>
    <w:p w:rsidR="00121EE8" w:rsidRPr="00F32F9D" w:rsidRDefault="00E074D9">
      <w:pPr>
        <w:widowControl/>
        <w:spacing w:line="440" w:lineRule="exact"/>
        <w:ind w:firstLineChars="200" w:firstLine="422"/>
        <w:jc w:val="left"/>
        <w:rPr>
          <w:rFonts w:ascii="宋体" w:hAnsi="宋体"/>
          <w:b/>
          <w:bCs/>
          <w:szCs w:val="21"/>
        </w:rPr>
      </w:pPr>
      <w:r w:rsidRPr="00F32F9D">
        <w:rPr>
          <w:rFonts w:ascii="宋体" w:hAnsi="宋体" w:hint="eastAsia"/>
          <w:b/>
          <w:bCs/>
          <w:szCs w:val="21"/>
        </w:rPr>
        <w:t>三、标段划分</w:t>
      </w:r>
    </w:p>
    <w:p w:rsidR="00121EE8" w:rsidRPr="00F32F9D" w:rsidRDefault="00E074D9">
      <w:pPr>
        <w:widowControl/>
        <w:spacing w:line="440" w:lineRule="exact"/>
        <w:ind w:firstLineChars="200" w:firstLine="420"/>
        <w:jc w:val="left"/>
        <w:rPr>
          <w:rFonts w:ascii="Times New Roman" w:hAnsi="Times New Roman"/>
        </w:rPr>
      </w:pPr>
      <w:r w:rsidRPr="00F32F9D">
        <w:rPr>
          <w:rFonts w:ascii="Times New Roman" w:hAnsi="Times New Roman" w:hint="eastAsia"/>
        </w:rPr>
        <w:t>本次招标划分为一个标段。</w:t>
      </w:r>
    </w:p>
    <w:p w:rsidR="00121EE8" w:rsidRPr="00F32F9D" w:rsidRDefault="00E074D9">
      <w:pPr>
        <w:widowControl/>
        <w:spacing w:line="440" w:lineRule="exact"/>
        <w:ind w:firstLineChars="200" w:firstLine="422"/>
        <w:jc w:val="left"/>
        <w:rPr>
          <w:rFonts w:ascii="宋体" w:hAnsi="宋体"/>
          <w:b/>
          <w:bCs/>
          <w:szCs w:val="21"/>
        </w:rPr>
      </w:pPr>
      <w:r w:rsidRPr="00F32F9D">
        <w:rPr>
          <w:rFonts w:ascii="宋体" w:hAnsi="宋体" w:hint="eastAsia"/>
          <w:b/>
          <w:bCs/>
          <w:szCs w:val="21"/>
        </w:rPr>
        <w:t>四、招标内容</w:t>
      </w:r>
    </w:p>
    <w:p w:rsidR="00121EE8" w:rsidRPr="00F32F9D" w:rsidRDefault="00E074D9">
      <w:pPr>
        <w:spacing w:line="360" w:lineRule="auto"/>
        <w:ind w:firstLineChars="200" w:firstLine="420"/>
        <w:rPr>
          <w:rFonts w:ascii="宋体" w:hAnsi="宋体"/>
          <w:szCs w:val="21"/>
        </w:rPr>
      </w:pPr>
      <w:bookmarkStart w:id="9" w:name="_Hlk56284104"/>
      <w:r w:rsidRPr="00F32F9D">
        <w:rPr>
          <w:rFonts w:ascii="宋体" w:hAnsi="宋体" w:hint="eastAsia"/>
          <w:szCs w:val="21"/>
        </w:rPr>
        <w:t>1、根据本次方案设计要求需对原建筑结构进行复核。</w:t>
      </w:r>
    </w:p>
    <w:p w:rsidR="00121EE8" w:rsidRPr="00F32F9D" w:rsidRDefault="00E074D9">
      <w:pPr>
        <w:spacing w:line="360" w:lineRule="auto"/>
        <w:ind w:firstLineChars="200" w:firstLine="420"/>
        <w:rPr>
          <w:rFonts w:ascii="宋体" w:hAnsi="宋体"/>
          <w:szCs w:val="21"/>
        </w:rPr>
      </w:pPr>
      <w:r w:rsidRPr="00F32F9D">
        <w:rPr>
          <w:rFonts w:ascii="宋体" w:hAnsi="宋体" w:hint="eastAsia"/>
          <w:szCs w:val="21"/>
        </w:rPr>
        <w:t>2、完成本项目</w:t>
      </w:r>
      <w:r w:rsidRPr="00F32F9D">
        <w:rPr>
          <w:rFonts w:ascii="宋体" w:hAnsi="宋体" w:cs="宋体" w:hint="eastAsia"/>
          <w:kern w:val="0"/>
          <w:szCs w:val="21"/>
        </w:rPr>
        <w:t>前期现状调查、</w:t>
      </w:r>
      <w:r w:rsidRPr="00F32F9D">
        <w:rPr>
          <w:rFonts w:ascii="宋体" w:hAnsi="宋体" w:hint="eastAsia"/>
          <w:szCs w:val="21"/>
        </w:rPr>
        <w:t>方案设计、方案设计调整、初步设计、初步设计优化及后续服务等。</w:t>
      </w:r>
    </w:p>
    <w:p w:rsidR="00121EE8" w:rsidRPr="00F32F9D" w:rsidRDefault="00E074D9">
      <w:pPr>
        <w:spacing w:line="360" w:lineRule="auto"/>
        <w:ind w:firstLineChars="200" w:firstLine="420"/>
        <w:rPr>
          <w:rFonts w:ascii="宋体" w:hAnsi="宋体"/>
          <w:szCs w:val="21"/>
        </w:rPr>
      </w:pPr>
      <w:r w:rsidRPr="00F32F9D">
        <w:rPr>
          <w:rFonts w:ascii="宋体" w:hAnsi="宋体" w:hint="eastAsia"/>
          <w:szCs w:val="21"/>
        </w:rPr>
        <w:t>3、编制符合项目当地规定的概算，并与初步设计同步完成达到报批条件，同时要确保概算的完整及准确性。工程设计、监理、施工、试验、造价和技术咨询等一切工程费用均列入概算。概算材料价格按当期的《南通建设工程造价信息》，缺项价格按市场价。</w:t>
      </w:r>
    </w:p>
    <w:p w:rsidR="00121EE8" w:rsidRPr="00F32F9D" w:rsidRDefault="00E074D9">
      <w:pPr>
        <w:spacing w:line="360" w:lineRule="auto"/>
        <w:ind w:firstLineChars="200" w:firstLine="420"/>
        <w:rPr>
          <w:rFonts w:ascii="宋体" w:hAnsi="宋体"/>
          <w:szCs w:val="21"/>
        </w:rPr>
      </w:pPr>
      <w:r w:rsidRPr="00F32F9D">
        <w:rPr>
          <w:rFonts w:ascii="宋体" w:hAnsi="宋体" w:hint="eastAsia"/>
          <w:szCs w:val="21"/>
        </w:rPr>
        <w:t>4、项目后续阶段根据招标人需要，中标人需派设计代表协助解决各种与方案和初步设计有关的设计问题，包括修改、完善方案及初步设计等。</w:t>
      </w:r>
    </w:p>
    <w:p w:rsidR="00121EE8" w:rsidRPr="00F32F9D" w:rsidRDefault="00E074D9">
      <w:pPr>
        <w:spacing w:line="360" w:lineRule="auto"/>
        <w:ind w:firstLineChars="200" w:firstLine="420"/>
        <w:rPr>
          <w:rFonts w:ascii="宋体" w:hAnsi="宋体"/>
          <w:szCs w:val="21"/>
        </w:rPr>
      </w:pPr>
      <w:r w:rsidRPr="00F32F9D">
        <w:rPr>
          <w:rFonts w:ascii="宋体" w:hAnsi="宋体" w:hint="eastAsia"/>
          <w:szCs w:val="21"/>
        </w:rPr>
        <w:t>5、协助招标人完成后续与设计有关的招标工作。编制主要材料的技术要求，特殊施工工艺的技术规程与控制点，以及在工程建设中，施工、监理单位需配备的检测仪器、仪表、相关标准、规范、强制性条文等。此外，协助招标人办理相关行政报批手续。</w:t>
      </w:r>
    </w:p>
    <w:p w:rsidR="00121EE8" w:rsidRPr="00F32F9D" w:rsidRDefault="00E074D9">
      <w:pPr>
        <w:spacing w:line="360" w:lineRule="auto"/>
        <w:ind w:firstLineChars="200" w:firstLine="420"/>
        <w:rPr>
          <w:rFonts w:ascii="宋体" w:hAnsi="宋体"/>
          <w:szCs w:val="21"/>
        </w:rPr>
      </w:pPr>
      <w:r w:rsidRPr="00F32F9D">
        <w:rPr>
          <w:rFonts w:ascii="宋体" w:hAnsi="宋体" w:hint="eastAsia"/>
          <w:szCs w:val="21"/>
        </w:rPr>
        <w:t>6、中标人需进行必要的现场察看及测量工作、制作效果图及多媒体汇报材料，主动与各相</w:t>
      </w:r>
      <w:r w:rsidRPr="00F32F9D">
        <w:rPr>
          <w:rFonts w:ascii="宋体" w:hAnsi="宋体" w:hint="eastAsia"/>
          <w:szCs w:val="21"/>
        </w:rPr>
        <w:lastRenderedPageBreak/>
        <w:t>关部门沟通，做好对接工作，全力配合招标人进行方案及初步设计阶段成果的会审，直至审查通过。全力配合招标人参与施工图设计及施工阶段等项目阶段性关键会议，并提供技术指导。</w:t>
      </w:r>
    </w:p>
    <w:p w:rsidR="00121EE8" w:rsidRPr="00F32F9D" w:rsidRDefault="00E074D9">
      <w:pPr>
        <w:spacing w:line="360" w:lineRule="auto"/>
        <w:ind w:firstLineChars="200" w:firstLine="420"/>
        <w:rPr>
          <w:rFonts w:ascii="宋体" w:hAnsi="宋体"/>
          <w:szCs w:val="21"/>
        </w:rPr>
      </w:pPr>
      <w:r w:rsidRPr="00F32F9D">
        <w:rPr>
          <w:rFonts w:ascii="宋体" w:hAnsi="宋体" w:hint="eastAsia"/>
          <w:szCs w:val="21"/>
        </w:rPr>
        <w:t>7、中标人须提交相关设计文件及相关的计算书，通过有关部门审查。</w:t>
      </w:r>
    </w:p>
    <w:p w:rsidR="00121EE8" w:rsidRPr="00F32F9D" w:rsidRDefault="00E074D9">
      <w:pPr>
        <w:spacing w:line="360" w:lineRule="auto"/>
        <w:ind w:firstLineChars="200" w:firstLine="420"/>
        <w:rPr>
          <w:rFonts w:ascii="宋体" w:hAnsi="宋体"/>
          <w:szCs w:val="21"/>
        </w:rPr>
      </w:pPr>
      <w:r w:rsidRPr="00F32F9D">
        <w:rPr>
          <w:rFonts w:ascii="宋体" w:hAnsi="宋体" w:hint="eastAsia"/>
          <w:szCs w:val="21"/>
        </w:rPr>
        <w:t>8、中标人在设计阶段前应在现场详细调查工程设计范围内的现有建筑状况。</w:t>
      </w:r>
    </w:p>
    <w:p w:rsidR="00121EE8" w:rsidRPr="00F32F9D" w:rsidRDefault="00E074D9">
      <w:pPr>
        <w:spacing w:line="360" w:lineRule="auto"/>
        <w:ind w:firstLineChars="200" w:firstLine="420"/>
        <w:rPr>
          <w:rFonts w:ascii="宋体" w:hAnsi="宋体"/>
          <w:szCs w:val="21"/>
        </w:rPr>
      </w:pPr>
      <w:r w:rsidRPr="00F32F9D">
        <w:rPr>
          <w:rFonts w:ascii="宋体" w:hAnsi="宋体" w:hint="eastAsia"/>
          <w:szCs w:val="21"/>
        </w:rPr>
        <w:t>9、中标人按照约定对整个工程设计成果负责。</w:t>
      </w:r>
    </w:p>
    <w:p w:rsidR="00121EE8" w:rsidRPr="00F32F9D" w:rsidRDefault="00E074D9">
      <w:pPr>
        <w:spacing w:line="360" w:lineRule="auto"/>
        <w:ind w:firstLineChars="200" w:firstLine="420"/>
        <w:rPr>
          <w:rFonts w:ascii="宋体" w:hAnsi="宋体"/>
          <w:szCs w:val="21"/>
        </w:rPr>
      </w:pPr>
      <w:r w:rsidRPr="00F32F9D">
        <w:rPr>
          <w:rFonts w:ascii="宋体" w:hAnsi="宋体" w:hint="eastAsia"/>
          <w:szCs w:val="21"/>
        </w:rPr>
        <w:t>10、设计任务书中规定的其他内容。</w:t>
      </w:r>
    </w:p>
    <w:p w:rsidR="00121EE8" w:rsidRPr="00F32F9D" w:rsidRDefault="00E074D9">
      <w:pPr>
        <w:widowControl/>
        <w:spacing w:line="440" w:lineRule="exact"/>
        <w:ind w:firstLineChars="200" w:firstLine="422"/>
        <w:jc w:val="left"/>
        <w:rPr>
          <w:rFonts w:ascii="宋体" w:hAnsi="宋体"/>
          <w:b/>
          <w:bCs/>
          <w:szCs w:val="21"/>
        </w:rPr>
      </w:pPr>
      <w:r w:rsidRPr="00F32F9D">
        <w:rPr>
          <w:rFonts w:ascii="宋体" w:hAnsi="宋体" w:hint="eastAsia"/>
          <w:b/>
          <w:bCs/>
          <w:szCs w:val="21"/>
        </w:rPr>
        <w:t>五、申请人应当具备的主要资格条件</w:t>
      </w:r>
    </w:p>
    <w:p w:rsidR="00121EE8" w:rsidRPr="00F32F9D" w:rsidRDefault="00E074D9">
      <w:pPr>
        <w:widowControl/>
        <w:shd w:val="clear" w:color="auto" w:fill="FFFFFF"/>
        <w:spacing w:line="360" w:lineRule="auto"/>
        <w:ind w:firstLineChars="200" w:firstLine="422"/>
        <w:rPr>
          <w:rFonts w:ascii="宋体" w:hAnsi="宋体" w:cs="宋体"/>
          <w:b/>
          <w:bCs/>
          <w:szCs w:val="21"/>
        </w:rPr>
      </w:pPr>
      <w:r w:rsidRPr="00F32F9D">
        <w:rPr>
          <w:rFonts w:ascii="宋体" w:hAnsi="宋体" w:cs="宋体" w:hint="eastAsia"/>
          <w:b/>
          <w:bCs/>
          <w:szCs w:val="21"/>
        </w:rPr>
        <w:t>1、申请人资质要求：</w:t>
      </w:r>
      <w:r w:rsidRPr="00F32F9D">
        <w:rPr>
          <w:rFonts w:ascii="宋体" w:hAnsi="宋体" w:cs="宋体" w:hint="eastAsia"/>
          <w:b/>
          <w:bCs/>
          <w:szCs w:val="21"/>
          <w:u w:val="single"/>
        </w:rPr>
        <w:t>同时具备建筑装饰工程设计专项甲级资质和中国博物馆协会颁发的博物馆陈列展览设计甲级。</w:t>
      </w:r>
    </w:p>
    <w:p w:rsidR="00121EE8" w:rsidRPr="00F32F9D" w:rsidRDefault="00E074D9">
      <w:pPr>
        <w:widowControl/>
        <w:shd w:val="clear" w:color="auto" w:fill="FFFFFF"/>
        <w:spacing w:line="360" w:lineRule="auto"/>
        <w:ind w:firstLineChars="200" w:firstLine="422"/>
        <w:rPr>
          <w:rFonts w:ascii="宋体" w:hAnsi="宋体" w:cs="宋体"/>
          <w:b/>
          <w:bCs/>
          <w:szCs w:val="21"/>
        </w:rPr>
      </w:pPr>
      <w:r w:rsidRPr="00F32F9D">
        <w:rPr>
          <w:rFonts w:ascii="宋体" w:hAnsi="宋体" w:cs="宋体" w:hint="eastAsia"/>
          <w:b/>
          <w:bCs/>
          <w:szCs w:val="21"/>
        </w:rPr>
        <w:t>2、设计项目负责人要求：</w:t>
      </w:r>
      <w:r w:rsidRPr="00F32F9D">
        <w:rPr>
          <w:rFonts w:ascii="宋体" w:hAnsi="宋体" w:cs="宋体" w:hint="eastAsia"/>
          <w:b/>
          <w:bCs/>
          <w:szCs w:val="21"/>
          <w:u w:val="single"/>
        </w:rPr>
        <w:t>具有高级职称或具备国家级注册执业资格。</w:t>
      </w:r>
    </w:p>
    <w:p w:rsidR="00121EE8" w:rsidRPr="00F32F9D" w:rsidRDefault="00E074D9">
      <w:pPr>
        <w:widowControl/>
        <w:spacing w:line="440" w:lineRule="exact"/>
        <w:ind w:firstLineChars="200" w:firstLine="422"/>
        <w:jc w:val="left"/>
        <w:rPr>
          <w:rFonts w:ascii="宋体" w:hAnsi="宋体"/>
          <w:b/>
          <w:bCs/>
          <w:szCs w:val="21"/>
        </w:rPr>
      </w:pPr>
      <w:r w:rsidRPr="00F32F9D">
        <w:rPr>
          <w:rFonts w:ascii="宋体" w:hAnsi="宋体" w:hint="eastAsia"/>
          <w:b/>
          <w:bCs/>
          <w:szCs w:val="21"/>
        </w:rPr>
        <w:t>六、资格审查的必要合格条件</w:t>
      </w:r>
    </w:p>
    <w:p w:rsidR="00121EE8" w:rsidRPr="00F32F9D" w:rsidRDefault="00E074D9">
      <w:pPr>
        <w:widowControl/>
        <w:spacing w:line="440" w:lineRule="exact"/>
        <w:ind w:firstLineChars="200" w:firstLine="420"/>
        <w:jc w:val="left"/>
        <w:rPr>
          <w:rFonts w:ascii="宋体" w:hAnsi="宋体"/>
          <w:szCs w:val="21"/>
        </w:rPr>
      </w:pPr>
      <w:r w:rsidRPr="00F32F9D">
        <w:rPr>
          <w:rFonts w:ascii="宋体" w:hAnsi="宋体" w:hint="eastAsia"/>
          <w:szCs w:val="21"/>
        </w:rPr>
        <w:t>1、具有独立订立合同及履行合同的能力；</w:t>
      </w:r>
    </w:p>
    <w:p w:rsidR="00121EE8" w:rsidRPr="00F32F9D" w:rsidRDefault="00E074D9">
      <w:pPr>
        <w:widowControl/>
        <w:spacing w:line="440" w:lineRule="exact"/>
        <w:ind w:firstLineChars="200" w:firstLine="420"/>
        <w:jc w:val="left"/>
        <w:rPr>
          <w:rFonts w:ascii="宋体" w:hAnsi="宋体"/>
          <w:szCs w:val="21"/>
        </w:rPr>
      </w:pPr>
      <w:r w:rsidRPr="00F32F9D">
        <w:rPr>
          <w:rFonts w:ascii="宋体" w:hAnsi="宋体" w:hint="eastAsia"/>
          <w:szCs w:val="21"/>
        </w:rPr>
        <w:t>2、未处于被责令停业、投标资格被取消或者财产被接管、冻结和破产状态；</w:t>
      </w:r>
    </w:p>
    <w:p w:rsidR="00121EE8" w:rsidRPr="00F32F9D" w:rsidRDefault="00E074D9">
      <w:pPr>
        <w:widowControl/>
        <w:spacing w:line="440" w:lineRule="exact"/>
        <w:ind w:firstLineChars="200" w:firstLine="420"/>
        <w:jc w:val="left"/>
        <w:rPr>
          <w:rFonts w:ascii="宋体" w:hAnsi="宋体"/>
          <w:szCs w:val="21"/>
        </w:rPr>
      </w:pPr>
      <w:r w:rsidRPr="00F32F9D">
        <w:rPr>
          <w:rFonts w:ascii="宋体" w:hAnsi="宋体" w:hint="eastAsia"/>
          <w:szCs w:val="21"/>
        </w:rPr>
        <w:t>3、企业没有因骗取中标或者严重违约以及发生重大工程质量、安全生产事故等问题，被有关部门暂停投标资格并在暂停期内的；</w:t>
      </w:r>
    </w:p>
    <w:p w:rsidR="00121EE8" w:rsidRPr="00F32F9D" w:rsidRDefault="00E074D9">
      <w:pPr>
        <w:widowControl/>
        <w:spacing w:line="440" w:lineRule="exact"/>
        <w:ind w:firstLineChars="200" w:firstLine="420"/>
        <w:jc w:val="left"/>
        <w:rPr>
          <w:rFonts w:ascii="宋体" w:hAnsi="宋体"/>
          <w:szCs w:val="21"/>
        </w:rPr>
      </w:pPr>
      <w:r w:rsidRPr="00F32F9D">
        <w:rPr>
          <w:rFonts w:ascii="宋体" w:hAnsi="宋体" w:hint="eastAsia"/>
          <w:szCs w:val="21"/>
        </w:rPr>
        <w:t>4、企业的资质类别、等级和拟派项目负责人应具备的资格条件满足招标文件要求；</w:t>
      </w:r>
    </w:p>
    <w:p w:rsidR="00121EE8" w:rsidRPr="00F32F9D" w:rsidRDefault="00E074D9">
      <w:pPr>
        <w:widowControl/>
        <w:spacing w:line="440" w:lineRule="exact"/>
        <w:ind w:firstLineChars="200" w:firstLine="420"/>
        <w:jc w:val="left"/>
        <w:rPr>
          <w:rFonts w:ascii="宋体" w:hAnsi="宋体"/>
          <w:szCs w:val="21"/>
        </w:rPr>
      </w:pPr>
      <w:r w:rsidRPr="00F32F9D">
        <w:rPr>
          <w:rFonts w:ascii="宋体" w:hAnsi="宋体" w:hint="eastAsia"/>
          <w:szCs w:val="21"/>
        </w:rPr>
        <w:t>5、投标文件中的重要内容没有失实或者弄虚作假；</w:t>
      </w:r>
    </w:p>
    <w:p w:rsidR="00121EE8" w:rsidRPr="00F32F9D" w:rsidRDefault="00E074D9">
      <w:pPr>
        <w:widowControl/>
        <w:spacing w:line="440" w:lineRule="exact"/>
        <w:ind w:firstLineChars="200" w:firstLine="420"/>
        <w:jc w:val="left"/>
        <w:rPr>
          <w:rFonts w:ascii="宋体" w:hAnsi="宋体"/>
          <w:szCs w:val="21"/>
        </w:rPr>
      </w:pPr>
      <w:r w:rsidRPr="00F32F9D">
        <w:rPr>
          <w:rFonts w:ascii="宋体" w:hAnsi="宋体" w:hint="eastAsia"/>
          <w:szCs w:val="21"/>
        </w:rPr>
        <w:t>6、拟派项目负责人为企业正式人员（须提供拟派人员与投标企业双方签订的有效劳动合同）。</w:t>
      </w:r>
    </w:p>
    <w:p w:rsidR="00121EE8" w:rsidRPr="00F32F9D" w:rsidRDefault="00E074D9">
      <w:pPr>
        <w:widowControl/>
        <w:spacing w:line="440" w:lineRule="exact"/>
        <w:ind w:firstLineChars="200" w:firstLine="420"/>
        <w:jc w:val="left"/>
        <w:rPr>
          <w:rFonts w:ascii="宋体" w:hAnsi="宋体"/>
          <w:szCs w:val="21"/>
        </w:rPr>
      </w:pPr>
      <w:r w:rsidRPr="00F32F9D">
        <w:rPr>
          <w:rFonts w:ascii="宋体" w:hAnsi="宋体" w:hint="eastAsia"/>
          <w:szCs w:val="21"/>
        </w:rPr>
        <w:t>7、本设计项目不接受联合体投标。</w:t>
      </w:r>
    </w:p>
    <w:p w:rsidR="00121EE8" w:rsidRPr="00F32F9D" w:rsidRDefault="00E074D9">
      <w:pPr>
        <w:widowControl/>
        <w:spacing w:line="440" w:lineRule="exact"/>
        <w:ind w:firstLineChars="200" w:firstLine="422"/>
        <w:jc w:val="left"/>
        <w:rPr>
          <w:rFonts w:ascii="宋体" w:hAnsi="宋体"/>
          <w:b/>
          <w:bCs/>
          <w:szCs w:val="21"/>
        </w:rPr>
      </w:pPr>
      <w:r w:rsidRPr="00F32F9D">
        <w:rPr>
          <w:rFonts w:ascii="宋体" w:hAnsi="宋体" w:hint="eastAsia"/>
          <w:b/>
          <w:bCs/>
          <w:szCs w:val="21"/>
        </w:rPr>
        <w:t>具体要求详见第三章评标办法中资格审查必要合格条件标准。</w:t>
      </w:r>
    </w:p>
    <w:bookmarkEnd w:id="9"/>
    <w:p w:rsidR="00121EE8" w:rsidRPr="00F32F9D" w:rsidRDefault="00E074D9">
      <w:pPr>
        <w:widowControl/>
        <w:spacing w:line="440" w:lineRule="exact"/>
        <w:ind w:firstLineChars="200" w:firstLine="422"/>
        <w:jc w:val="left"/>
        <w:rPr>
          <w:rFonts w:ascii="宋体" w:hAnsi="宋体"/>
          <w:b/>
          <w:bCs/>
          <w:szCs w:val="21"/>
        </w:rPr>
      </w:pPr>
      <w:r w:rsidRPr="00F32F9D">
        <w:rPr>
          <w:rFonts w:ascii="宋体" w:hAnsi="宋体" w:hint="eastAsia"/>
          <w:b/>
          <w:bCs/>
          <w:szCs w:val="21"/>
        </w:rPr>
        <w:t>七、招标文件的获取</w:t>
      </w:r>
    </w:p>
    <w:p w:rsidR="00121EE8" w:rsidRPr="00F32F9D" w:rsidRDefault="00E074D9">
      <w:pPr>
        <w:widowControl/>
        <w:spacing w:line="440" w:lineRule="exact"/>
        <w:ind w:leftChars="50" w:left="105" w:firstLineChars="150" w:firstLine="315"/>
        <w:rPr>
          <w:rFonts w:ascii="宋体" w:hAnsi="宋体"/>
          <w:szCs w:val="21"/>
        </w:rPr>
      </w:pPr>
      <w:r w:rsidRPr="00F32F9D">
        <w:rPr>
          <w:rFonts w:ascii="宋体" w:hAnsi="宋体" w:hint="eastAsia"/>
          <w:szCs w:val="21"/>
        </w:rPr>
        <w:t>1、本工程投标人的资格审查采用资格后审的方式，凡对本工程有意愿的，请2021年  月日 时 分（投标截止时间）前登录南通市保障房建设投资（集团）有限公司： http://www.ntftjt.com/招标公告栏直接下载招标文件。投标人在提交投标文件的同时须提交招标文件相关费用，售后不退。</w:t>
      </w:r>
    </w:p>
    <w:p w:rsidR="00121EE8" w:rsidRPr="00F32F9D" w:rsidRDefault="00E074D9">
      <w:pPr>
        <w:widowControl/>
        <w:spacing w:line="440" w:lineRule="exact"/>
        <w:ind w:firstLineChars="200" w:firstLine="420"/>
        <w:jc w:val="left"/>
        <w:rPr>
          <w:rFonts w:ascii="宋体" w:hAnsi="宋体"/>
          <w:szCs w:val="21"/>
        </w:rPr>
      </w:pPr>
      <w:r w:rsidRPr="00F32F9D">
        <w:rPr>
          <w:rFonts w:ascii="宋体" w:hAnsi="宋体" w:hint="eastAsia"/>
          <w:szCs w:val="21"/>
        </w:rPr>
        <w:t>2、招标文件资料费每套售价300元，递交投标文件前缴纳给招标代理公司，无论投标人是否中标，资料费概不退还。</w:t>
      </w:r>
    </w:p>
    <w:p w:rsidR="00121EE8" w:rsidRPr="00F32F9D" w:rsidRDefault="00E074D9">
      <w:pPr>
        <w:widowControl/>
        <w:spacing w:line="440" w:lineRule="exact"/>
        <w:ind w:firstLineChars="200" w:firstLine="422"/>
        <w:jc w:val="left"/>
        <w:rPr>
          <w:rFonts w:ascii="宋体" w:hAnsi="宋体"/>
          <w:b/>
          <w:bCs/>
          <w:szCs w:val="21"/>
        </w:rPr>
      </w:pPr>
      <w:r w:rsidRPr="00F32F9D">
        <w:rPr>
          <w:rFonts w:ascii="宋体" w:hAnsi="宋体" w:hint="eastAsia"/>
          <w:b/>
          <w:bCs/>
          <w:szCs w:val="21"/>
        </w:rPr>
        <w:t>八、投标文件的递交</w:t>
      </w:r>
    </w:p>
    <w:p w:rsidR="00121EE8" w:rsidRPr="00F32F9D" w:rsidRDefault="00E074D9">
      <w:pPr>
        <w:widowControl/>
        <w:spacing w:line="440" w:lineRule="exact"/>
        <w:ind w:firstLineChars="200" w:firstLine="420"/>
        <w:jc w:val="left"/>
        <w:rPr>
          <w:rFonts w:ascii="宋体" w:hAnsi="宋体"/>
          <w:szCs w:val="21"/>
        </w:rPr>
      </w:pPr>
      <w:r w:rsidRPr="00F32F9D">
        <w:rPr>
          <w:rFonts w:ascii="宋体" w:hAnsi="宋体" w:hint="eastAsia"/>
          <w:szCs w:val="21"/>
        </w:rPr>
        <w:t>1、投标文件递交截止时间（投标截止时间，下同）</w:t>
      </w:r>
      <w:r w:rsidRPr="00F32F9D">
        <w:rPr>
          <w:rFonts w:ascii="宋体" w:hAnsi="宋体" w:hint="eastAsia"/>
          <w:b/>
          <w:szCs w:val="21"/>
          <w:u w:val="single"/>
        </w:rPr>
        <w:t>为2021年</w:t>
      </w:r>
      <w:r w:rsidR="00603486" w:rsidRPr="00F32F9D">
        <w:rPr>
          <w:rFonts w:ascii="宋体" w:hAnsi="宋体" w:hint="eastAsia"/>
          <w:b/>
          <w:szCs w:val="21"/>
          <w:u w:val="single"/>
        </w:rPr>
        <w:t>4</w:t>
      </w:r>
      <w:r w:rsidRPr="00F32F9D">
        <w:rPr>
          <w:rFonts w:ascii="宋体" w:hAnsi="宋体" w:hint="eastAsia"/>
          <w:b/>
          <w:szCs w:val="21"/>
          <w:u w:val="single"/>
        </w:rPr>
        <w:t xml:space="preserve">月 </w:t>
      </w:r>
      <w:r w:rsidR="00603486" w:rsidRPr="00F32F9D">
        <w:rPr>
          <w:rFonts w:ascii="宋体" w:hAnsi="宋体" w:hint="eastAsia"/>
          <w:b/>
          <w:szCs w:val="21"/>
          <w:u w:val="single"/>
        </w:rPr>
        <w:t>28</w:t>
      </w:r>
      <w:r w:rsidRPr="00F32F9D">
        <w:rPr>
          <w:rFonts w:ascii="宋体" w:hAnsi="宋体" w:hint="eastAsia"/>
          <w:b/>
          <w:szCs w:val="21"/>
          <w:u w:val="single"/>
        </w:rPr>
        <w:t xml:space="preserve"> 日 </w:t>
      </w:r>
      <w:r w:rsidR="00603486" w:rsidRPr="00F32F9D">
        <w:rPr>
          <w:rFonts w:ascii="宋体" w:hAnsi="宋体" w:hint="eastAsia"/>
          <w:b/>
          <w:szCs w:val="21"/>
          <w:u w:val="single"/>
        </w:rPr>
        <w:t>9</w:t>
      </w:r>
      <w:r w:rsidRPr="00F32F9D">
        <w:rPr>
          <w:rFonts w:ascii="宋体" w:hAnsi="宋体" w:hint="eastAsia"/>
          <w:b/>
          <w:szCs w:val="21"/>
          <w:u w:val="single"/>
        </w:rPr>
        <w:t xml:space="preserve"> 时 </w:t>
      </w:r>
      <w:r w:rsidR="00603486" w:rsidRPr="00F32F9D">
        <w:rPr>
          <w:rFonts w:ascii="宋体" w:hAnsi="宋体" w:hint="eastAsia"/>
          <w:b/>
          <w:szCs w:val="21"/>
          <w:u w:val="single"/>
        </w:rPr>
        <w:t>30</w:t>
      </w:r>
      <w:r w:rsidRPr="00F32F9D">
        <w:rPr>
          <w:rFonts w:ascii="宋体" w:hAnsi="宋体" w:hint="eastAsia"/>
          <w:b/>
          <w:szCs w:val="21"/>
          <w:u w:val="single"/>
        </w:rPr>
        <w:t xml:space="preserve"> 分，提交方式：将投标文件递交至南通市阳光项目建设有限公司1607会议室（南通市崇川区世纪大道18号恒隆大夏A座16楼）</w:t>
      </w:r>
      <w:r w:rsidRPr="00F32F9D">
        <w:rPr>
          <w:rFonts w:ascii="宋体" w:hAnsi="宋体" w:hint="eastAsia"/>
          <w:b/>
          <w:szCs w:val="21"/>
        </w:rPr>
        <w:t>。</w:t>
      </w:r>
    </w:p>
    <w:p w:rsidR="00121EE8" w:rsidRPr="00F32F9D" w:rsidRDefault="00E074D9">
      <w:pPr>
        <w:widowControl/>
        <w:spacing w:line="440" w:lineRule="exact"/>
        <w:ind w:firstLineChars="200" w:firstLine="420"/>
        <w:jc w:val="left"/>
        <w:rPr>
          <w:rFonts w:ascii="宋体" w:hAnsi="宋体"/>
          <w:szCs w:val="21"/>
        </w:rPr>
      </w:pPr>
      <w:r w:rsidRPr="00F32F9D">
        <w:rPr>
          <w:rFonts w:ascii="宋体" w:hAnsi="宋体" w:hint="eastAsia"/>
          <w:szCs w:val="21"/>
        </w:rPr>
        <w:lastRenderedPageBreak/>
        <w:t>2、逾期送达的或者未送达指定地点的投标文件，招标人不予受理。</w:t>
      </w:r>
    </w:p>
    <w:p w:rsidR="00121EE8" w:rsidRPr="00F32F9D" w:rsidRDefault="00E074D9">
      <w:pPr>
        <w:widowControl/>
        <w:spacing w:line="440" w:lineRule="exact"/>
        <w:ind w:firstLineChars="200" w:firstLine="422"/>
        <w:jc w:val="left"/>
        <w:rPr>
          <w:rFonts w:ascii="宋体" w:hAnsi="宋体"/>
          <w:b/>
          <w:bCs/>
          <w:szCs w:val="21"/>
        </w:rPr>
      </w:pPr>
      <w:r w:rsidRPr="00F32F9D">
        <w:rPr>
          <w:rFonts w:ascii="宋体" w:hAnsi="宋体" w:hint="eastAsia"/>
          <w:b/>
          <w:bCs/>
          <w:szCs w:val="21"/>
        </w:rPr>
        <w:t>九、发布</w:t>
      </w:r>
      <w:r w:rsidR="005F4EBD" w:rsidRPr="00F32F9D">
        <w:rPr>
          <w:rFonts w:ascii="宋体" w:hAnsi="宋体" w:hint="eastAsia"/>
          <w:b/>
          <w:bCs/>
          <w:szCs w:val="21"/>
        </w:rPr>
        <w:t>招标</w:t>
      </w:r>
      <w:r w:rsidRPr="00F32F9D">
        <w:rPr>
          <w:rFonts w:ascii="宋体" w:hAnsi="宋体" w:hint="eastAsia"/>
          <w:b/>
          <w:bCs/>
          <w:szCs w:val="21"/>
        </w:rPr>
        <w:t>公告的媒介</w:t>
      </w:r>
    </w:p>
    <w:p w:rsidR="00121EE8" w:rsidRPr="00F32F9D" w:rsidRDefault="00E074D9">
      <w:pPr>
        <w:widowControl/>
        <w:spacing w:line="440" w:lineRule="exact"/>
        <w:ind w:firstLineChars="200" w:firstLine="420"/>
        <w:jc w:val="left"/>
        <w:rPr>
          <w:rFonts w:ascii="宋体" w:hAnsi="宋体"/>
          <w:szCs w:val="21"/>
        </w:rPr>
      </w:pPr>
      <w:r w:rsidRPr="00F32F9D">
        <w:rPr>
          <w:rFonts w:ascii="宋体" w:hAnsi="宋体" w:hint="eastAsia"/>
          <w:szCs w:val="21"/>
        </w:rPr>
        <w:t>本工程招标公告、招标文件等资料在南通市保障房建设投资（集团）有限公司： http://www.ntftjt.com/招标公告栏中公告发布，各投标人自行上网查询、下载。</w:t>
      </w:r>
    </w:p>
    <w:p w:rsidR="00121EE8" w:rsidRPr="00F32F9D" w:rsidRDefault="00E074D9">
      <w:pPr>
        <w:widowControl/>
        <w:spacing w:line="440" w:lineRule="exact"/>
        <w:ind w:firstLineChars="200" w:firstLine="422"/>
        <w:jc w:val="left"/>
        <w:rPr>
          <w:rFonts w:ascii="宋体" w:hAnsi="宋体"/>
          <w:b/>
          <w:bCs/>
          <w:szCs w:val="21"/>
        </w:rPr>
      </w:pPr>
      <w:r w:rsidRPr="00F32F9D">
        <w:rPr>
          <w:rFonts w:ascii="宋体" w:hAnsi="宋体" w:hint="eastAsia"/>
          <w:b/>
          <w:bCs/>
          <w:szCs w:val="21"/>
        </w:rPr>
        <w:t>十、评标办法：综合评估法，详见招标文件。</w:t>
      </w:r>
    </w:p>
    <w:p w:rsidR="00121EE8" w:rsidRPr="00F32F9D" w:rsidRDefault="00E074D9">
      <w:pPr>
        <w:widowControl/>
        <w:spacing w:line="440" w:lineRule="exact"/>
        <w:ind w:firstLineChars="200" w:firstLine="422"/>
        <w:jc w:val="left"/>
        <w:rPr>
          <w:rFonts w:ascii="宋体" w:hAnsi="宋体"/>
          <w:b/>
          <w:bCs/>
          <w:szCs w:val="21"/>
        </w:rPr>
      </w:pPr>
      <w:r w:rsidRPr="00F32F9D">
        <w:rPr>
          <w:rFonts w:ascii="宋体" w:hAnsi="宋体" w:hint="eastAsia"/>
          <w:b/>
          <w:bCs/>
          <w:szCs w:val="21"/>
        </w:rPr>
        <w:t>十一、特别提醒</w:t>
      </w:r>
    </w:p>
    <w:p w:rsidR="00121EE8" w:rsidRPr="00F32F9D" w:rsidRDefault="00E074D9">
      <w:pPr>
        <w:widowControl/>
        <w:spacing w:line="440" w:lineRule="exact"/>
        <w:ind w:firstLineChars="200" w:firstLine="420"/>
        <w:jc w:val="left"/>
        <w:rPr>
          <w:rFonts w:ascii="宋体" w:hAnsi="宋体"/>
          <w:szCs w:val="21"/>
        </w:rPr>
      </w:pPr>
      <w:r w:rsidRPr="00F32F9D">
        <w:rPr>
          <w:rFonts w:ascii="宋体" w:hAnsi="宋体" w:hint="eastAsia"/>
          <w:szCs w:val="21"/>
        </w:rPr>
        <w:t>1、未按招标文件要求提交投标保证金的，其投标文件不予接受。</w:t>
      </w:r>
    </w:p>
    <w:p w:rsidR="00121EE8" w:rsidRPr="00F32F9D" w:rsidRDefault="00E074D9">
      <w:pPr>
        <w:widowControl/>
        <w:spacing w:line="440" w:lineRule="exact"/>
        <w:ind w:firstLineChars="200" w:firstLine="420"/>
        <w:jc w:val="left"/>
        <w:rPr>
          <w:rFonts w:ascii="宋体" w:hAnsi="宋体"/>
          <w:szCs w:val="21"/>
        </w:rPr>
      </w:pPr>
      <w:r w:rsidRPr="00F32F9D">
        <w:rPr>
          <w:rFonts w:ascii="宋体" w:hAnsi="宋体" w:hint="eastAsia"/>
          <w:szCs w:val="21"/>
        </w:rPr>
        <w:t>2、招标公告系招标文件的组成部分，与招标文件具有同等法律效力。</w:t>
      </w:r>
    </w:p>
    <w:p w:rsidR="00121EE8" w:rsidRPr="00F32F9D" w:rsidRDefault="00E074D9">
      <w:pPr>
        <w:widowControl/>
        <w:spacing w:line="440" w:lineRule="exact"/>
        <w:ind w:firstLineChars="200" w:firstLine="422"/>
        <w:jc w:val="left"/>
        <w:rPr>
          <w:rFonts w:ascii="宋体" w:hAnsi="宋体"/>
          <w:b/>
          <w:bCs/>
          <w:szCs w:val="21"/>
        </w:rPr>
      </w:pPr>
      <w:r w:rsidRPr="00F32F9D">
        <w:rPr>
          <w:rFonts w:ascii="宋体" w:hAnsi="宋体" w:hint="eastAsia"/>
          <w:b/>
          <w:bCs/>
          <w:szCs w:val="21"/>
        </w:rPr>
        <w:t>十二、联系方式</w:t>
      </w:r>
    </w:p>
    <w:tbl>
      <w:tblPr>
        <w:tblW w:w="9252"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tblPr>
      <w:tblGrid>
        <w:gridCol w:w="919"/>
        <w:gridCol w:w="3500"/>
        <w:gridCol w:w="981"/>
        <w:gridCol w:w="3852"/>
      </w:tblGrid>
      <w:tr w:rsidR="00121EE8" w:rsidRPr="00F32F9D">
        <w:trPr>
          <w:trHeight w:val="646"/>
          <w:jc w:val="center"/>
        </w:trPr>
        <w:tc>
          <w:tcPr>
            <w:tcW w:w="9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121EE8" w:rsidRPr="00F32F9D" w:rsidRDefault="00E074D9">
            <w:pPr>
              <w:widowControl/>
              <w:spacing w:line="440" w:lineRule="exact"/>
              <w:jc w:val="center"/>
              <w:rPr>
                <w:rFonts w:ascii="宋体" w:hAnsi="宋体" w:cs="宋体"/>
              </w:rPr>
            </w:pPr>
            <w:r w:rsidRPr="00F32F9D">
              <w:rPr>
                <w:rFonts w:ascii="宋体" w:hAnsi="宋体" w:cs="宋体" w:hint="eastAsia"/>
              </w:rPr>
              <w:t>招标人</w:t>
            </w:r>
          </w:p>
        </w:tc>
        <w:tc>
          <w:tcPr>
            <w:tcW w:w="35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121EE8" w:rsidRPr="00F32F9D" w:rsidRDefault="00E074D9">
            <w:pPr>
              <w:widowControl/>
              <w:spacing w:line="440" w:lineRule="exact"/>
              <w:rPr>
                <w:rFonts w:ascii="宋体" w:hAnsi="宋体" w:cs="宋体"/>
              </w:rPr>
            </w:pPr>
            <w:r w:rsidRPr="00F32F9D">
              <w:rPr>
                <w:rFonts w:ascii="宋体" w:hAnsi="宋体" w:hint="eastAsia"/>
                <w:szCs w:val="21"/>
              </w:rPr>
              <w:t>南通市珠算博物馆</w:t>
            </w:r>
          </w:p>
        </w:tc>
        <w:tc>
          <w:tcPr>
            <w:tcW w:w="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121EE8" w:rsidRPr="00F32F9D" w:rsidRDefault="00E074D9">
            <w:pPr>
              <w:widowControl/>
              <w:spacing w:line="440" w:lineRule="exact"/>
              <w:jc w:val="center"/>
              <w:rPr>
                <w:rFonts w:ascii="宋体" w:hAnsi="宋体" w:cs="宋体"/>
              </w:rPr>
            </w:pPr>
            <w:r w:rsidRPr="00F32F9D">
              <w:rPr>
                <w:rFonts w:ascii="宋体" w:hAnsi="宋体" w:cs="宋体" w:hint="eastAsia"/>
              </w:rPr>
              <w:t>招标代理机构</w:t>
            </w:r>
          </w:p>
        </w:tc>
        <w:tc>
          <w:tcPr>
            <w:tcW w:w="3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21EE8" w:rsidRPr="00F32F9D" w:rsidRDefault="00E074D9">
            <w:pPr>
              <w:widowControl/>
              <w:spacing w:line="440" w:lineRule="exact"/>
              <w:jc w:val="left"/>
              <w:rPr>
                <w:rFonts w:ascii="宋体" w:hAnsi="宋体" w:cs="宋体"/>
              </w:rPr>
            </w:pPr>
            <w:r w:rsidRPr="00F32F9D">
              <w:rPr>
                <w:rFonts w:ascii="宋体" w:hAnsi="宋体" w:cs="宋体" w:hint="eastAsia"/>
              </w:rPr>
              <w:t>南通建辰工程咨询有限公司</w:t>
            </w:r>
          </w:p>
        </w:tc>
      </w:tr>
      <w:tr w:rsidR="00121EE8" w:rsidRPr="00F32F9D">
        <w:trPr>
          <w:trHeight w:val="280"/>
          <w:jc w:val="center"/>
        </w:trPr>
        <w:tc>
          <w:tcPr>
            <w:tcW w:w="9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121EE8" w:rsidRPr="00F32F9D" w:rsidRDefault="00E074D9">
            <w:pPr>
              <w:widowControl/>
              <w:spacing w:line="440" w:lineRule="exact"/>
              <w:jc w:val="center"/>
              <w:rPr>
                <w:rFonts w:ascii="宋体" w:hAnsi="宋体" w:cs="宋体"/>
              </w:rPr>
            </w:pPr>
            <w:r w:rsidRPr="00F32F9D">
              <w:rPr>
                <w:rFonts w:ascii="宋体" w:hAnsi="宋体" w:cs="宋体" w:hint="eastAsia"/>
              </w:rPr>
              <w:t>地址</w:t>
            </w:r>
          </w:p>
        </w:tc>
        <w:tc>
          <w:tcPr>
            <w:tcW w:w="35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121EE8" w:rsidRPr="00F32F9D" w:rsidRDefault="00E074D9" w:rsidP="00384360">
            <w:pPr>
              <w:widowControl/>
              <w:spacing w:line="440" w:lineRule="exact"/>
              <w:rPr>
                <w:rFonts w:ascii="宋体" w:hAnsi="宋体" w:cs="宋体"/>
              </w:rPr>
            </w:pPr>
            <w:r w:rsidRPr="00F32F9D">
              <w:rPr>
                <w:rFonts w:ascii="宋体" w:hAnsi="宋体" w:cs="宋体" w:hint="eastAsia"/>
                <w:color w:val="000000"/>
                <w:szCs w:val="21"/>
              </w:rPr>
              <w:t>南通市崇川区濠北路58号</w:t>
            </w:r>
          </w:p>
        </w:tc>
        <w:tc>
          <w:tcPr>
            <w:tcW w:w="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121EE8" w:rsidRPr="00F32F9D" w:rsidRDefault="00E074D9">
            <w:pPr>
              <w:widowControl/>
              <w:spacing w:line="440" w:lineRule="exact"/>
              <w:jc w:val="center"/>
              <w:rPr>
                <w:rFonts w:ascii="宋体" w:hAnsi="宋体" w:cs="宋体"/>
              </w:rPr>
            </w:pPr>
            <w:r w:rsidRPr="00F32F9D">
              <w:rPr>
                <w:rFonts w:ascii="宋体" w:hAnsi="宋体" w:cs="宋体" w:hint="eastAsia"/>
              </w:rPr>
              <w:t>地址</w:t>
            </w:r>
          </w:p>
        </w:tc>
        <w:tc>
          <w:tcPr>
            <w:tcW w:w="3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1EE8" w:rsidRPr="00F32F9D" w:rsidRDefault="00E074D9">
            <w:pPr>
              <w:widowControl/>
              <w:spacing w:line="440" w:lineRule="exact"/>
              <w:jc w:val="left"/>
              <w:rPr>
                <w:rFonts w:ascii="宋体" w:hAnsi="宋体" w:cs="宋体"/>
              </w:rPr>
            </w:pPr>
            <w:r w:rsidRPr="00F32F9D">
              <w:rPr>
                <w:rFonts w:ascii="宋体" w:hAnsi="宋体" w:cs="宋体" w:hint="eastAsia"/>
              </w:rPr>
              <w:t>南通市红星路1号太阳鑫城东单元6楼</w:t>
            </w:r>
          </w:p>
        </w:tc>
      </w:tr>
      <w:tr w:rsidR="00121EE8" w:rsidRPr="00F32F9D">
        <w:trPr>
          <w:trHeight w:val="280"/>
          <w:jc w:val="center"/>
        </w:trPr>
        <w:tc>
          <w:tcPr>
            <w:tcW w:w="9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121EE8" w:rsidRPr="00F32F9D" w:rsidRDefault="00E074D9">
            <w:pPr>
              <w:widowControl/>
              <w:spacing w:line="440" w:lineRule="exact"/>
              <w:jc w:val="center"/>
              <w:rPr>
                <w:rFonts w:ascii="宋体" w:hAnsi="宋体" w:cs="宋体"/>
              </w:rPr>
            </w:pPr>
            <w:r w:rsidRPr="00F32F9D">
              <w:rPr>
                <w:rFonts w:ascii="宋体" w:hAnsi="宋体" w:cs="宋体" w:hint="eastAsia"/>
              </w:rPr>
              <w:t>联系人</w:t>
            </w:r>
          </w:p>
        </w:tc>
        <w:tc>
          <w:tcPr>
            <w:tcW w:w="35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121EE8" w:rsidRPr="00F32F9D" w:rsidRDefault="00E074D9">
            <w:pPr>
              <w:widowControl/>
              <w:spacing w:line="440" w:lineRule="exact"/>
              <w:rPr>
                <w:rFonts w:ascii="宋体" w:hAnsi="宋体" w:cs="宋体"/>
              </w:rPr>
            </w:pPr>
            <w:r w:rsidRPr="00F32F9D">
              <w:rPr>
                <w:rFonts w:ascii="宋体" w:hAnsi="宋体" w:cs="宋体" w:hint="eastAsia"/>
              </w:rPr>
              <w:t>王先生</w:t>
            </w:r>
          </w:p>
        </w:tc>
        <w:tc>
          <w:tcPr>
            <w:tcW w:w="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121EE8" w:rsidRPr="00F32F9D" w:rsidRDefault="00E074D9">
            <w:pPr>
              <w:widowControl/>
              <w:spacing w:line="440" w:lineRule="exact"/>
              <w:jc w:val="center"/>
              <w:rPr>
                <w:rFonts w:ascii="宋体" w:hAnsi="宋体" w:cs="宋体"/>
              </w:rPr>
            </w:pPr>
            <w:r w:rsidRPr="00F32F9D">
              <w:rPr>
                <w:rFonts w:ascii="宋体" w:hAnsi="宋体" w:cs="宋体" w:hint="eastAsia"/>
              </w:rPr>
              <w:t>联系人</w:t>
            </w:r>
          </w:p>
        </w:tc>
        <w:tc>
          <w:tcPr>
            <w:tcW w:w="3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1EE8" w:rsidRPr="00F32F9D" w:rsidRDefault="00E074D9">
            <w:pPr>
              <w:widowControl/>
              <w:spacing w:line="440" w:lineRule="exact"/>
              <w:jc w:val="left"/>
              <w:rPr>
                <w:rFonts w:ascii="宋体" w:hAnsi="宋体" w:cs="宋体"/>
              </w:rPr>
            </w:pPr>
            <w:r w:rsidRPr="00F32F9D">
              <w:rPr>
                <w:rFonts w:ascii="宋体" w:hAnsi="宋体" w:cs="宋体" w:hint="eastAsia"/>
              </w:rPr>
              <w:t>钟 琪</w:t>
            </w:r>
          </w:p>
        </w:tc>
      </w:tr>
      <w:tr w:rsidR="00121EE8" w:rsidRPr="00F32F9D">
        <w:trPr>
          <w:jc w:val="center"/>
        </w:trPr>
        <w:tc>
          <w:tcPr>
            <w:tcW w:w="9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121EE8" w:rsidRPr="00F32F9D" w:rsidRDefault="00E074D9">
            <w:pPr>
              <w:widowControl/>
              <w:spacing w:line="440" w:lineRule="exact"/>
              <w:jc w:val="center"/>
              <w:rPr>
                <w:rFonts w:ascii="宋体" w:hAnsi="宋体" w:cs="宋体"/>
              </w:rPr>
            </w:pPr>
            <w:r w:rsidRPr="00F32F9D">
              <w:rPr>
                <w:rFonts w:ascii="宋体" w:hAnsi="宋体" w:cs="宋体"/>
              </w:rPr>
              <w:t>电话</w:t>
            </w:r>
          </w:p>
        </w:tc>
        <w:tc>
          <w:tcPr>
            <w:tcW w:w="35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121EE8" w:rsidRPr="00F32F9D" w:rsidRDefault="00E074D9">
            <w:pPr>
              <w:spacing w:line="440" w:lineRule="exact"/>
              <w:jc w:val="left"/>
              <w:rPr>
                <w:rFonts w:ascii="宋体" w:hAnsi="宋体" w:cs="宋体"/>
              </w:rPr>
            </w:pPr>
            <w:r w:rsidRPr="00F32F9D">
              <w:rPr>
                <w:rFonts w:ascii="宋体" w:hAnsi="宋体" w:cs="宋体" w:hint="eastAsia"/>
              </w:rPr>
              <w:t>0513-</w:t>
            </w:r>
            <w:r w:rsidRPr="00F32F9D">
              <w:rPr>
                <w:rFonts w:ascii="宋体" w:hAnsi="宋体" w:cs="宋体"/>
              </w:rPr>
              <w:t>85053109</w:t>
            </w:r>
            <w:r w:rsidR="004C5350" w:rsidRPr="00F32F9D">
              <w:rPr>
                <w:rFonts w:ascii="宋体" w:hAnsi="宋体" w:cs="宋体" w:hint="eastAsia"/>
              </w:rPr>
              <w:t>，</w:t>
            </w:r>
            <w:r w:rsidRPr="00F32F9D">
              <w:rPr>
                <w:rFonts w:ascii="宋体" w:hAnsi="宋体" w:cs="宋体" w:hint="eastAsia"/>
              </w:rPr>
              <w:t>0513-</w:t>
            </w:r>
            <w:r w:rsidRPr="00F32F9D">
              <w:rPr>
                <w:rFonts w:ascii="宋体" w:hAnsi="宋体" w:cs="宋体" w:hint="eastAsia"/>
                <w:szCs w:val="21"/>
              </w:rPr>
              <w:t>85053102</w:t>
            </w:r>
          </w:p>
        </w:tc>
        <w:tc>
          <w:tcPr>
            <w:tcW w:w="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121EE8" w:rsidRPr="00F32F9D" w:rsidRDefault="00E074D9">
            <w:pPr>
              <w:widowControl/>
              <w:spacing w:line="440" w:lineRule="exact"/>
              <w:jc w:val="center"/>
              <w:rPr>
                <w:rFonts w:ascii="宋体" w:hAnsi="宋体" w:cs="宋体"/>
              </w:rPr>
            </w:pPr>
            <w:r w:rsidRPr="00F32F9D">
              <w:rPr>
                <w:rFonts w:ascii="宋体" w:hAnsi="宋体" w:cs="宋体"/>
              </w:rPr>
              <w:t>电话</w:t>
            </w:r>
          </w:p>
        </w:tc>
        <w:tc>
          <w:tcPr>
            <w:tcW w:w="3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1EE8" w:rsidRPr="00F32F9D" w:rsidRDefault="00E074D9">
            <w:pPr>
              <w:widowControl/>
              <w:spacing w:line="440" w:lineRule="exact"/>
              <w:jc w:val="left"/>
              <w:rPr>
                <w:rFonts w:ascii="宋体" w:hAnsi="宋体" w:cs="宋体"/>
              </w:rPr>
            </w:pPr>
            <w:r w:rsidRPr="00F32F9D">
              <w:rPr>
                <w:rFonts w:ascii="宋体" w:hAnsi="宋体" w:cs="宋体" w:hint="eastAsia"/>
              </w:rPr>
              <w:t>0513-89010636</w:t>
            </w:r>
          </w:p>
        </w:tc>
      </w:tr>
      <w:tr w:rsidR="00121EE8" w:rsidRPr="00F32F9D">
        <w:trPr>
          <w:jc w:val="center"/>
        </w:trPr>
        <w:tc>
          <w:tcPr>
            <w:tcW w:w="9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121EE8" w:rsidRPr="00F32F9D" w:rsidRDefault="00E074D9">
            <w:pPr>
              <w:widowControl/>
              <w:spacing w:line="440" w:lineRule="exact"/>
              <w:jc w:val="center"/>
              <w:rPr>
                <w:rFonts w:ascii="宋体" w:hAnsi="宋体" w:cs="宋体"/>
              </w:rPr>
            </w:pPr>
            <w:r w:rsidRPr="00F32F9D">
              <w:rPr>
                <w:rFonts w:ascii="宋体" w:hAnsi="宋体" w:cs="宋体" w:hint="eastAsia"/>
              </w:rPr>
              <w:t>邮箱</w:t>
            </w:r>
          </w:p>
        </w:tc>
        <w:tc>
          <w:tcPr>
            <w:tcW w:w="35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121EE8" w:rsidRPr="00F32F9D" w:rsidRDefault="00E074D9">
            <w:pPr>
              <w:widowControl/>
              <w:spacing w:line="440" w:lineRule="exact"/>
              <w:jc w:val="left"/>
              <w:rPr>
                <w:rFonts w:ascii="宋体" w:hAnsi="宋体" w:cs="宋体"/>
              </w:rPr>
            </w:pPr>
            <w:r w:rsidRPr="00F32F9D">
              <w:rPr>
                <w:rFonts w:ascii="宋体" w:hAnsi="宋体" w:cs="宋体" w:hint="eastAsia"/>
              </w:rPr>
              <w:t>/</w:t>
            </w:r>
          </w:p>
        </w:tc>
        <w:tc>
          <w:tcPr>
            <w:tcW w:w="9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121EE8" w:rsidRPr="00F32F9D" w:rsidRDefault="00E074D9">
            <w:pPr>
              <w:widowControl/>
              <w:spacing w:line="440" w:lineRule="exact"/>
              <w:jc w:val="center"/>
              <w:rPr>
                <w:rFonts w:ascii="宋体" w:hAnsi="宋体" w:cs="宋体"/>
              </w:rPr>
            </w:pPr>
            <w:r w:rsidRPr="00F32F9D">
              <w:rPr>
                <w:rFonts w:ascii="宋体" w:hAnsi="宋体" w:cs="宋体" w:hint="eastAsia"/>
              </w:rPr>
              <w:t>邮箱</w:t>
            </w:r>
          </w:p>
        </w:tc>
        <w:tc>
          <w:tcPr>
            <w:tcW w:w="3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1EE8" w:rsidRPr="00F32F9D" w:rsidRDefault="00E074D9">
            <w:pPr>
              <w:widowControl/>
              <w:spacing w:line="440" w:lineRule="exact"/>
              <w:jc w:val="left"/>
              <w:rPr>
                <w:rFonts w:ascii="宋体" w:hAnsi="宋体" w:cs="宋体"/>
              </w:rPr>
            </w:pPr>
            <w:r w:rsidRPr="00F32F9D">
              <w:rPr>
                <w:rFonts w:ascii="宋体" w:hAnsi="宋体" w:cs="宋体" w:hint="eastAsia"/>
              </w:rPr>
              <w:t>492265992@qq.com</w:t>
            </w:r>
          </w:p>
        </w:tc>
      </w:tr>
    </w:tbl>
    <w:p w:rsidR="00121EE8" w:rsidRPr="00F32F9D" w:rsidRDefault="00121EE8">
      <w:pPr>
        <w:pStyle w:val="1"/>
        <w:spacing w:after="0" w:line="240" w:lineRule="auto"/>
        <w:rPr>
          <w:rFonts w:ascii="宋体" w:hAnsi="宋体"/>
          <w:sz w:val="36"/>
          <w:szCs w:val="36"/>
        </w:rPr>
      </w:pPr>
      <w:bookmarkStart w:id="10" w:name="_Toc59896353"/>
      <w:bookmarkEnd w:id="6"/>
      <w:bookmarkEnd w:id="7"/>
      <w:bookmarkEnd w:id="8"/>
    </w:p>
    <w:p w:rsidR="00121EE8" w:rsidRPr="00F32F9D" w:rsidRDefault="00121EE8">
      <w:pPr>
        <w:pStyle w:val="1"/>
        <w:spacing w:after="0" w:line="240" w:lineRule="auto"/>
        <w:rPr>
          <w:rFonts w:ascii="宋体" w:hAnsi="宋体"/>
          <w:sz w:val="36"/>
          <w:szCs w:val="36"/>
        </w:rPr>
      </w:pPr>
    </w:p>
    <w:p w:rsidR="00121EE8" w:rsidRPr="00F32F9D" w:rsidRDefault="00121EE8">
      <w:pPr>
        <w:pStyle w:val="1"/>
        <w:spacing w:after="0" w:line="240" w:lineRule="auto"/>
        <w:rPr>
          <w:rFonts w:ascii="宋体" w:hAnsi="宋体"/>
          <w:sz w:val="36"/>
          <w:szCs w:val="36"/>
        </w:rPr>
      </w:pPr>
    </w:p>
    <w:p w:rsidR="00121EE8" w:rsidRPr="00F32F9D" w:rsidRDefault="00121EE8">
      <w:pPr>
        <w:pStyle w:val="1"/>
        <w:spacing w:after="0" w:line="240" w:lineRule="auto"/>
        <w:rPr>
          <w:rFonts w:ascii="宋体" w:hAnsi="宋体"/>
          <w:sz w:val="36"/>
          <w:szCs w:val="36"/>
        </w:rPr>
      </w:pPr>
    </w:p>
    <w:p w:rsidR="00121EE8" w:rsidRPr="00F32F9D" w:rsidRDefault="00121EE8">
      <w:pPr>
        <w:pStyle w:val="1"/>
        <w:spacing w:after="0" w:line="240" w:lineRule="auto"/>
        <w:rPr>
          <w:rFonts w:ascii="宋体" w:hAnsi="宋体"/>
          <w:sz w:val="36"/>
          <w:szCs w:val="36"/>
        </w:rPr>
      </w:pPr>
    </w:p>
    <w:p w:rsidR="00121EE8" w:rsidRPr="00F32F9D" w:rsidRDefault="00121EE8">
      <w:pPr>
        <w:pStyle w:val="1"/>
        <w:spacing w:after="0" w:line="240" w:lineRule="auto"/>
        <w:jc w:val="center"/>
        <w:rPr>
          <w:rFonts w:ascii="宋体" w:hAnsi="宋体"/>
          <w:sz w:val="36"/>
          <w:szCs w:val="36"/>
        </w:rPr>
      </w:pPr>
    </w:p>
    <w:p w:rsidR="00121EE8" w:rsidRPr="00F32F9D" w:rsidRDefault="00121EE8">
      <w:pPr>
        <w:pStyle w:val="1"/>
        <w:spacing w:after="0" w:line="240" w:lineRule="auto"/>
        <w:rPr>
          <w:rFonts w:ascii="宋体" w:hAnsi="宋体"/>
          <w:sz w:val="36"/>
          <w:szCs w:val="36"/>
        </w:rPr>
      </w:pPr>
    </w:p>
    <w:p w:rsidR="00121EE8" w:rsidRPr="00F32F9D" w:rsidRDefault="00121EE8"/>
    <w:p w:rsidR="00121EE8" w:rsidRPr="00F32F9D" w:rsidRDefault="00121EE8"/>
    <w:p w:rsidR="00121EE8" w:rsidRPr="00F32F9D" w:rsidRDefault="00E074D9">
      <w:pPr>
        <w:pStyle w:val="1"/>
        <w:numPr>
          <w:ilvl w:val="0"/>
          <w:numId w:val="1"/>
        </w:numPr>
        <w:spacing w:before="0" w:after="0" w:line="240" w:lineRule="auto"/>
        <w:jc w:val="center"/>
        <w:rPr>
          <w:rFonts w:ascii="宋体" w:hAnsi="宋体"/>
          <w:sz w:val="36"/>
          <w:szCs w:val="36"/>
        </w:rPr>
      </w:pPr>
      <w:r w:rsidRPr="00F32F9D">
        <w:rPr>
          <w:rFonts w:ascii="宋体" w:hAnsi="宋体" w:hint="eastAsia"/>
          <w:sz w:val="36"/>
          <w:szCs w:val="36"/>
        </w:rPr>
        <w:t>投标人须知</w:t>
      </w:r>
      <w:bookmarkEnd w:id="2"/>
      <w:bookmarkEnd w:id="3"/>
      <w:bookmarkEnd w:id="4"/>
      <w:bookmarkEnd w:id="5"/>
      <w:bookmarkEnd w:id="10"/>
    </w:p>
    <w:p w:rsidR="00121EE8" w:rsidRPr="00F32F9D" w:rsidRDefault="00E074D9">
      <w:pPr>
        <w:pStyle w:val="2"/>
        <w:spacing w:before="0" w:after="0"/>
        <w:jc w:val="center"/>
        <w:rPr>
          <w:rFonts w:ascii="宋体" w:eastAsia="宋体" w:hAnsi="宋体"/>
        </w:rPr>
      </w:pPr>
      <w:bookmarkStart w:id="11" w:name="_Toc444097038"/>
      <w:bookmarkStart w:id="12" w:name="_Toc59896354"/>
      <w:bookmarkStart w:id="13" w:name="_Toc450229449"/>
      <w:bookmarkStart w:id="14" w:name="_Toc450202406"/>
      <w:bookmarkStart w:id="15" w:name="_Toc450231812"/>
      <w:r w:rsidRPr="00F32F9D">
        <w:rPr>
          <w:rFonts w:ascii="宋体" w:eastAsia="宋体" w:hAnsi="宋体" w:hint="eastAsia"/>
        </w:rPr>
        <w:t>投标人须知前附表</w:t>
      </w:r>
      <w:bookmarkEnd w:id="11"/>
      <w:bookmarkEnd w:id="12"/>
      <w:bookmarkEnd w:id="13"/>
      <w:bookmarkEnd w:id="14"/>
      <w:bookmarkEnd w:id="15"/>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2212"/>
        <w:gridCol w:w="6435"/>
      </w:tblGrid>
      <w:tr w:rsidR="00121EE8" w:rsidRPr="00F32F9D">
        <w:trPr>
          <w:trHeight w:val="501"/>
          <w:tblHeader/>
          <w:jc w:val="center"/>
        </w:trPr>
        <w:tc>
          <w:tcPr>
            <w:tcW w:w="1247" w:type="dxa"/>
            <w:vAlign w:val="center"/>
          </w:tcPr>
          <w:p w:rsidR="00121EE8" w:rsidRPr="00F32F9D" w:rsidRDefault="00E074D9">
            <w:pPr>
              <w:jc w:val="center"/>
              <w:rPr>
                <w:rFonts w:ascii="宋体" w:hAnsi="宋体" w:cs="宋体"/>
                <w:b/>
                <w:szCs w:val="21"/>
              </w:rPr>
            </w:pPr>
            <w:r w:rsidRPr="00F32F9D">
              <w:rPr>
                <w:rFonts w:ascii="宋体" w:hAnsi="宋体" w:cs="宋体" w:hint="eastAsia"/>
                <w:b/>
                <w:szCs w:val="21"/>
              </w:rPr>
              <w:t>条款号</w:t>
            </w:r>
          </w:p>
        </w:tc>
        <w:tc>
          <w:tcPr>
            <w:tcW w:w="2212" w:type="dxa"/>
            <w:vAlign w:val="center"/>
          </w:tcPr>
          <w:p w:rsidR="00121EE8" w:rsidRPr="00F32F9D" w:rsidRDefault="00E074D9">
            <w:pPr>
              <w:jc w:val="center"/>
              <w:rPr>
                <w:rFonts w:ascii="宋体" w:hAnsi="宋体" w:cs="宋体"/>
                <w:b/>
                <w:szCs w:val="21"/>
              </w:rPr>
            </w:pPr>
            <w:r w:rsidRPr="00F32F9D">
              <w:rPr>
                <w:rFonts w:ascii="宋体" w:hAnsi="宋体" w:cs="宋体" w:hint="eastAsia"/>
                <w:b/>
                <w:szCs w:val="21"/>
              </w:rPr>
              <w:t>条款名称</w:t>
            </w:r>
          </w:p>
        </w:tc>
        <w:tc>
          <w:tcPr>
            <w:tcW w:w="6435" w:type="dxa"/>
            <w:vAlign w:val="center"/>
          </w:tcPr>
          <w:p w:rsidR="00121EE8" w:rsidRPr="00F32F9D" w:rsidRDefault="00E074D9">
            <w:pPr>
              <w:jc w:val="center"/>
              <w:rPr>
                <w:rFonts w:ascii="宋体" w:hAnsi="宋体" w:cs="宋体"/>
                <w:b/>
                <w:szCs w:val="21"/>
              </w:rPr>
            </w:pPr>
            <w:r w:rsidRPr="00F32F9D">
              <w:rPr>
                <w:rFonts w:ascii="宋体" w:hAnsi="宋体" w:cs="宋体" w:hint="eastAsia"/>
                <w:b/>
                <w:szCs w:val="21"/>
              </w:rPr>
              <w:t>编列内容</w:t>
            </w:r>
          </w:p>
        </w:tc>
      </w:tr>
      <w:tr w:rsidR="00121EE8" w:rsidRPr="00F32F9D">
        <w:trPr>
          <w:trHeight w:val="936"/>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1.1.2</w:t>
            </w:r>
          </w:p>
        </w:tc>
        <w:tc>
          <w:tcPr>
            <w:tcW w:w="2212"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招标人</w:t>
            </w:r>
          </w:p>
        </w:tc>
        <w:tc>
          <w:tcPr>
            <w:tcW w:w="6435" w:type="dxa"/>
          </w:tcPr>
          <w:p w:rsidR="00121EE8" w:rsidRPr="00F32F9D" w:rsidRDefault="00E074D9">
            <w:pPr>
              <w:autoSpaceDE w:val="0"/>
              <w:autoSpaceDN w:val="0"/>
              <w:adjustRightInd w:val="0"/>
              <w:jc w:val="left"/>
              <w:rPr>
                <w:rFonts w:ascii="宋体" w:hAnsi="宋体" w:cs="宋体"/>
                <w:szCs w:val="21"/>
              </w:rPr>
            </w:pPr>
            <w:r w:rsidRPr="00F32F9D">
              <w:rPr>
                <w:rFonts w:ascii="宋体" w:hAnsi="宋体" w:cs="宋体" w:hint="eastAsia"/>
                <w:szCs w:val="21"/>
              </w:rPr>
              <w:t>名称：南通市珠算博物馆</w:t>
            </w:r>
          </w:p>
          <w:p w:rsidR="00121EE8" w:rsidRPr="00F32F9D" w:rsidRDefault="00E074D9">
            <w:pPr>
              <w:autoSpaceDE w:val="0"/>
              <w:autoSpaceDN w:val="0"/>
              <w:adjustRightInd w:val="0"/>
              <w:jc w:val="left"/>
              <w:rPr>
                <w:rFonts w:ascii="宋体" w:hAnsi="宋体" w:cs="宋体"/>
                <w:szCs w:val="21"/>
              </w:rPr>
            </w:pPr>
            <w:r w:rsidRPr="00F32F9D">
              <w:rPr>
                <w:rFonts w:ascii="宋体" w:hAnsi="宋体" w:cs="宋体" w:hint="eastAsia"/>
                <w:szCs w:val="21"/>
              </w:rPr>
              <w:t>联系人：</w:t>
            </w:r>
            <w:r w:rsidRPr="00F32F9D">
              <w:rPr>
                <w:rFonts w:ascii="宋体" w:hAnsi="宋体" w:cs="宋体" w:hint="eastAsia"/>
              </w:rPr>
              <w:t>王先生</w:t>
            </w:r>
          </w:p>
          <w:p w:rsidR="00121EE8" w:rsidRPr="00F32F9D" w:rsidRDefault="00E074D9">
            <w:pPr>
              <w:autoSpaceDE w:val="0"/>
              <w:autoSpaceDN w:val="0"/>
              <w:adjustRightInd w:val="0"/>
              <w:jc w:val="left"/>
              <w:rPr>
                <w:rFonts w:ascii="宋体" w:hAnsi="宋体" w:cs="宋体"/>
                <w:szCs w:val="21"/>
              </w:rPr>
            </w:pPr>
            <w:r w:rsidRPr="00F32F9D">
              <w:rPr>
                <w:rFonts w:ascii="宋体" w:hAnsi="宋体" w:cs="宋体" w:hint="eastAsia"/>
                <w:szCs w:val="21"/>
              </w:rPr>
              <w:t>电话：0513</w:t>
            </w:r>
            <w:r w:rsidRPr="00F32F9D">
              <w:rPr>
                <w:rFonts w:ascii="宋体" w:hAnsi="宋体" w:cs="宋体" w:hint="eastAsia"/>
              </w:rPr>
              <w:t>-</w:t>
            </w:r>
            <w:r w:rsidRPr="00F32F9D">
              <w:rPr>
                <w:rFonts w:ascii="宋体" w:hAnsi="宋体" w:cs="宋体"/>
              </w:rPr>
              <w:t>85053109</w:t>
            </w:r>
            <w:r w:rsidR="004C5350" w:rsidRPr="00F32F9D">
              <w:rPr>
                <w:rFonts w:ascii="宋体" w:hAnsi="宋体" w:cs="宋体" w:hint="eastAsia"/>
              </w:rPr>
              <w:t>，</w:t>
            </w:r>
            <w:r w:rsidRPr="00F32F9D">
              <w:rPr>
                <w:rFonts w:ascii="宋体" w:hAnsi="宋体" w:cs="宋体" w:hint="eastAsia"/>
              </w:rPr>
              <w:t>0513-85053102</w:t>
            </w:r>
          </w:p>
        </w:tc>
      </w:tr>
      <w:tr w:rsidR="00121EE8" w:rsidRPr="00F32F9D">
        <w:trPr>
          <w:trHeight w:val="1121"/>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1.1.3</w:t>
            </w:r>
          </w:p>
        </w:tc>
        <w:tc>
          <w:tcPr>
            <w:tcW w:w="2212"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招标</w:t>
            </w:r>
            <w:r w:rsidRPr="00F32F9D">
              <w:rPr>
                <w:rFonts w:ascii="宋体" w:hAnsi="宋体" w:cs="宋体"/>
                <w:szCs w:val="21"/>
              </w:rPr>
              <w:t>代理</w:t>
            </w:r>
          </w:p>
        </w:tc>
        <w:tc>
          <w:tcPr>
            <w:tcW w:w="6435" w:type="dxa"/>
          </w:tcPr>
          <w:p w:rsidR="00121EE8" w:rsidRPr="00F32F9D" w:rsidRDefault="00E074D9">
            <w:pPr>
              <w:spacing w:line="400" w:lineRule="exact"/>
              <w:rPr>
                <w:rFonts w:ascii="宋体" w:hAnsi="宋体" w:cs="宋体"/>
                <w:bCs/>
                <w:szCs w:val="21"/>
              </w:rPr>
            </w:pPr>
            <w:r w:rsidRPr="00F32F9D">
              <w:rPr>
                <w:rFonts w:ascii="宋体" w:hAnsi="宋体" w:cs="宋体" w:hint="eastAsia"/>
                <w:szCs w:val="21"/>
              </w:rPr>
              <w:t>招标代理：</w:t>
            </w:r>
            <w:r w:rsidRPr="00F32F9D">
              <w:rPr>
                <w:rFonts w:ascii="宋体" w:hAnsi="宋体" w:cs="宋体" w:hint="eastAsia"/>
              </w:rPr>
              <w:t>南通建辰工程咨询有限公司</w:t>
            </w:r>
          </w:p>
          <w:p w:rsidR="00121EE8" w:rsidRPr="00F32F9D" w:rsidRDefault="00E074D9">
            <w:pPr>
              <w:spacing w:line="400" w:lineRule="exact"/>
              <w:rPr>
                <w:rFonts w:ascii="宋体" w:hAnsi="宋体" w:cs="宋体"/>
                <w:szCs w:val="21"/>
              </w:rPr>
            </w:pPr>
            <w:r w:rsidRPr="00F32F9D">
              <w:rPr>
                <w:rFonts w:ascii="宋体" w:hAnsi="宋体" w:cs="宋体" w:hint="eastAsia"/>
                <w:szCs w:val="21"/>
              </w:rPr>
              <w:t>联系人：</w:t>
            </w:r>
            <w:r w:rsidRPr="00F32F9D">
              <w:rPr>
                <w:rFonts w:ascii="宋体" w:hAnsi="宋体" w:cs="宋体" w:hint="eastAsia"/>
              </w:rPr>
              <w:t>钟琪</w:t>
            </w:r>
          </w:p>
          <w:p w:rsidR="00121EE8" w:rsidRPr="00F32F9D" w:rsidRDefault="00E074D9">
            <w:pPr>
              <w:spacing w:line="400" w:lineRule="exact"/>
              <w:rPr>
                <w:rFonts w:ascii="宋体" w:hAnsi="宋体" w:cs="宋体"/>
                <w:bCs/>
                <w:szCs w:val="21"/>
              </w:rPr>
            </w:pPr>
            <w:r w:rsidRPr="00F32F9D">
              <w:rPr>
                <w:rFonts w:ascii="宋体" w:hAnsi="宋体" w:cs="宋体" w:hint="eastAsia"/>
                <w:szCs w:val="21"/>
              </w:rPr>
              <w:t>电话：</w:t>
            </w:r>
            <w:r w:rsidRPr="00F32F9D">
              <w:rPr>
                <w:rFonts w:ascii="宋体" w:hAnsi="宋体" w:cs="宋体" w:hint="eastAsia"/>
              </w:rPr>
              <w:t>0513-89010636</w:t>
            </w:r>
          </w:p>
          <w:p w:rsidR="00121EE8" w:rsidRPr="00F32F9D" w:rsidRDefault="00E074D9">
            <w:pPr>
              <w:spacing w:line="400" w:lineRule="exact"/>
              <w:rPr>
                <w:rFonts w:ascii="宋体" w:hAnsi="宋体" w:cs="宋体"/>
                <w:bCs/>
                <w:szCs w:val="21"/>
              </w:rPr>
            </w:pPr>
            <w:r w:rsidRPr="00F32F9D">
              <w:rPr>
                <w:rFonts w:ascii="宋体" w:hAnsi="宋体" w:cs="宋体" w:hint="eastAsia"/>
                <w:bCs/>
                <w:szCs w:val="21"/>
              </w:rPr>
              <w:t>邮箱：492265992@qq.com</w:t>
            </w:r>
          </w:p>
        </w:tc>
      </w:tr>
      <w:tr w:rsidR="00121EE8" w:rsidRPr="00F32F9D">
        <w:trPr>
          <w:trHeight w:val="432"/>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1.1.4</w:t>
            </w:r>
          </w:p>
        </w:tc>
        <w:tc>
          <w:tcPr>
            <w:tcW w:w="2212"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项目名称</w:t>
            </w:r>
          </w:p>
        </w:tc>
        <w:tc>
          <w:tcPr>
            <w:tcW w:w="6435" w:type="dxa"/>
            <w:vAlign w:val="center"/>
          </w:tcPr>
          <w:p w:rsidR="00121EE8" w:rsidRPr="00F32F9D" w:rsidRDefault="00E074D9">
            <w:pPr>
              <w:spacing w:line="400" w:lineRule="exact"/>
              <w:rPr>
                <w:rFonts w:ascii="宋体" w:hAnsi="宋体" w:cs="宋体"/>
              </w:rPr>
            </w:pPr>
            <w:r w:rsidRPr="00F32F9D">
              <w:rPr>
                <w:rFonts w:ascii="宋体" w:hAnsi="宋体" w:cs="宋体" w:hint="eastAsia"/>
              </w:rPr>
              <w:t>南通珠算博物馆展厅更新改造项目方案设计</w:t>
            </w:r>
          </w:p>
        </w:tc>
      </w:tr>
      <w:tr w:rsidR="00121EE8" w:rsidRPr="00F32F9D">
        <w:trPr>
          <w:trHeight w:val="432"/>
          <w:jc w:val="center"/>
        </w:trPr>
        <w:tc>
          <w:tcPr>
            <w:tcW w:w="1247" w:type="dxa"/>
            <w:vAlign w:val="center"/>
          </w:tcPr>
          <w:p w:rsidR="00121EE8" w:rsidRPr="00F32F9D" w:rsidRDefault="00121EE8">
            <w:pPr>
              <w:jc w:val="center"/>
              <w:rPr>
                <w:rFonts w:ascii="宋体" w:hAnsi="宋体" w:cs="宋体"/>
                <w:szCs w:val="21"/>
              </w:rPr>
            </w:pPr>
          </w:p>
        </w:tc>
        <w:tc>
          <w:tcPr>
            <w:tcW w:w="2212"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标段</w:t>
            </w:r>
            <w:r w:rsidRPr="00F32F9D">
              <w:rPr>
                <w:rFonts w:ascii="宋体" w:hAnsi="宋体" w:cs="宋体"/>
                <w:szCs w:val="21"/>
              </w:rPr>
              <w:t>划分</w:t>
            </w:r>
          </w:p>
        </w:tc>
        <w:tc>
          <w:tcPr>
            <w:tcW w:w="6435" w:type="dxa"/>
            <w:vAlign w:val="center"/>
          </w:tcPr>
          <w:p w:rsidR="00121EE8" w:rsidRPr="00F32F9D" w:rsidRDefault="00E074D9">
            <w:pPr>
              <w:spacing w:line="400" w:lineRule="exact"/>
              <w:rPr>
                <w:rFonts w:ascii="宋体" w:hAnsi="宋体" w:cs="宋体"/>
                <w:szCs w:val="21"/>
              </w:rPr>
            </w:pPr>
            <w:r w:rsidRPr="00F32F9D">
              <w:rPr>
                <w:rFonts w:ascii="宋体" w:hAnsi="宋体" w:cs="宋体" w:hint="eastAsia"/>
                <w:szCs w:val="21"/>
              </w:rPr>
              <w:t>详见招标公告</w:t>
            </w:r>
          </w:p>
        </w:tc>
      </w:tr>
      <w:tr w:rsidR="00121EE8" w:rsidRPr="00F32F9D">
        <w:trPr>
          <w:trHeight w:val="391"/>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1.1.5</w:t>
            </w:r>
          </w:p>
        </w:tc>
        <w:tc>
          <w:tcPr>
            <w:tcW w:w="2212"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建设地点</w:t>
            </w:r>
          </w:p>
        </w:tc>
        <w:tc>
          <w:tcPr>
            <w:tcW w:w="6435" w:type="dxa"/>
            <w:vAlign w:val="center"/>
          </w:tcPr>
          <w:p w:rsidR="00121EE8" w:rsidRPr="00F32F9D" w:rsidRDefault="00E074D9">
            <w:pPr>
              <w:rPr>
                <w:rFonts w:ascii="宋体" w:hAnsi="宋体" w:cs="宋体"/>
                <w:szCs w:val="21"/>
              </w:rPr>
            </w:pPr>
            <w:r w:rsidRPr="00F32F9D">
              <w:rPr>
                <w:rFonts w:ascii="宋体" w:hAnsi="宋体" w:cs="宋体" w:hint="eastAsia"/>
                <w:color w:val="000000"/>
                <w:szCs w:val="21"/>
              </w:rPr>
              <w:t>南通市崇川区濠北路58号</w:t>
            </w:r>
          </w:p>
        </w:tc>
      </w:tr>
      <w:tr w:rsidR="00121EE8" w:rsidRPr="00F32F9D">
        <w:trPr>
          <w:trHeight w:val="543"/>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1.2</w:t>
            </w:r>
          </w:p>
        </w:tc>
        <w:tc>
          <w:tcPr>
            <w:tcW w:w="2212"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建设资金</w:t>
            </w:r>
          </w:p>
        </w:tc>
        <w:tc>
          <w:tcPr>
            <w:tcW w:w="6435" w:type="dxa"/>
          </w:tcPr>
          <w:p w:rsidR="00121EE8" w:rsidRPr="00F32F9D" w:rsidRDefault="00E074D9">
            <w:r w:rsidRPr="00F32F9D">
              <w:rPr>
                <w:rFonts w:ascii="宋体" w:hAnsi="宋体" w:cs="宋体" w:hint="eastAsia"/>
                <w:szCs w:val="21"/>
              </w:rPr>
              <w:t>详见招标公告</w:t>
            </w:r>
          </w:p>
        </w:tc>
      </w:tr>
      <w:tr w:rsidR="00121EE8" w:rsidRPr="00F32F9D">
        <w:trPr>
          <w:trHeight w:val="571"/>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1.3.1</w:t>
            </w:r>
          </w:p>
        </w:tc>
        <w:tc>
          <w:tcPr>
            <w:tcW w:w="2212"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招标范围</w:t>
            </w:r>
          </w:p>
        </w:tc>
        <w:tc>
          <w:tcPr>
            <w:tcW w:w="6435" w:type="dxa"/>
          </w:tcPr>
          <w:p w:rsidR="00121EE8" w:rsidRPr="00F32F9D" w:rsidRDefault="00E074D9">
            <w:r w:rsidRPr="00F32F9D">
              <w:rPr>
                <w:rFonts w:ascii="宋体" w:hAnsi="宋体" w:cs="宋体" w:hint="eastAsia"/>
                <w:szCs w:val="21"/>
              </w:rPr>
              <w:t>详见招标公告</w:t>
            </w:r>
          </w:p>
        </w:tc>
      </w:tr>
      <w:tr w:rsidR="00121EE8" w:rsidRPr="00F32F9D">
        <w:trPr>
          <w:trHeight w:val="435"/>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1.3.2</w:t>
            </w:r>
          </w:p>
        </w:tc>
        <w:tc>
          <w:tcPr>
            <w:tcW w:w="2212"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设计工期</w:t>
            </w:r>
          </w:p>
        </w:tc>
        <w:tc>
          <w:tcPr>
            <w:tcW w:w="6435" w:type="dxa"/>
          </w:tcPr>
          <w:p w:rsidR="00121EE8" w:rsidRPr="00F32F9D" w:rsidRDefault="00E074D9">
            <w:r w:rsidRPr="00F32F9D">
              <w:rPr>
                <w:rFonts w:ascii="宋体" w:hAnsi="宋体" w:cs="宋体" w:hint="eastAsia"/>
                <w:szCs w:val="21"/>
              </w:rPr>
              <w:t>详见招标公告</w:t>
            </w:r>
          </w:p>
        </w:tc>
      </w:tr>
      <w:tr w:rsidR="00121EE8" w:rsidRPr="00F32F9D">
        <w:trPr>
          <w:trHeight w:val="435"/>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1.3.3</w:t>
            </w:r>
          </w:p>
        </w:tc>
        <w:tc>
          <w:tcPr>
            <w:tcW w:w="2212"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质量要求</w:t>
            </w:r>
          </w:p>
        </w:tc>
        <w:tc>
          <w:tcPr>
            <w:tcW w:w="6435" w:type="dxa"/>
            <w:vAlign w:val="center"/>
          </w:tcPr>
          <w:p w:rsidR="00121EE8" w:rsidRPr="00F32F9D" w:rsidRDefault="00E074D9">
            <w:pPr>
              <w:jc w:val="left"/>
              <w:rPr>
                <w:rFonts w:ascii="宋体" w:hAnsi="宋体" w:cs="宋体"/>
                <w:b/>
                <w:szCs w:val="21"/>
              </w:rPr>
            </w:pPr>
            <w:r w:rsidRPr="00F32F9D">
              <w:rPr>
                <w:rFonts w:ascii="宋体" w:hAnsi="宋体" w:hint="eastAsia"/>
                <w:szCs w:val="21"/>
              </w:rPr>
              <w:t>合格，满足国家有关设计技术规范、标准、规程的要求，同时满足设计任务书的要求，</w:t>
            </w:r>
            <w:r w:rsidRPr="00F32F9D">
              <w:rPr>
                <w:rFonts w:ascii="宋体" w:hAnsi="宋体" w:cs="宋体" w:hint="eastAsia"/>
                <w:color w:val="000000"/>
                <w:szCs w:val="21"/>
              </w:rPr>
              <w:t>初步设计必须通过评审并获得相关部门批复。</w:t>
            </w:r>
          </w:p>
        </w:tc>
      </w:tr>
      <w:tr w:rsidR="00121EE8" w:rsidRPr="00F32F9D">
        <w:trPr>
          <w:trHeight w:hRule="exact" w:val="482"/>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1.4.1</w:t>
            </w:r>
          </w:p>
        </w:tc>
        <w:tc>
          <w:tcPr>
            <w:tcW w:w="2212" w:type="dxa"/>
            <w:vAlign w:val="center"/>
          </w:tcPr>
          <w:p w:rsidR="00121EE8" w:rsidRPr="00F32F9D" w:rsidRDefault="00E074D9">
            <w:pPr>
              <w:spacing w:line="400" w:lineRule="exact"/>
              <w:jc w:val="center"/>
              <w:rPr>
                <w:rFonts w:ascii="宋体" w:hAnsi="宋体" w:cs="宋体"/>
                <w:szCs w:val="21"/>
              </w:rPr>
            </w:pPr>
            <w:r w:rsidRPr="00F32F9D">
              <w:rPr>
                <w:rFonts w:ascii="宋体" w:hAnsi="宋体" w:cs="宋体" w:hint="eastAsia"/>
                <w:szCs w:val="21"/>
              </w:rPr>
              <w:t>投标人资格要求</w:t>
            </w:r>
          </w:p>
        </w:tc>
        <w:tc>
          <w:tcPr>
            <w:tcW w:w="6435" w:type="dxa"/>
            <w:vAlign w:val="center"/>
          </w:tcPr>
          <w:p w:rsidR="00121EE8" w:rsidRPr="00F32F9D" w:rsidRDefault="00E074D9">
            <w:pPr>
              <w:spacing w:line="360" w:lineRule="exact"/>
              <w:jc w:val="left"/>
              <w:rPr>
                <w:rFonts w:ascii="宋体" w:hAnsi="宋体" w:cs="宋体"/>
                <w:szCs w:val="21"/>
              </w:rPr>
            </w:pPr>
            <w:r w:rsidRPr="00F32F9D">
              <w:rPr>
                <w:rFonts w:ascii="宋体" w:hAnsi="宋体" w:cs="宋体" w:hint="eastAsia"/>
                <w:szCs w:val="21"/>
              </w:rPr>
              <w:t>详见招标公告</w:t>
            </w:r>
          </w:p>
        </w:tc>
      </w:tr>
      <w:tr w:rsidR="00121EE8" w:rsidRPr="00F32F9D">
        <w:trPr>
          <w:trHeight w:hRule="exact" w:val="630"/>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1.4.2</w:t>
            </w:r>
          </w:p>
        </w:tc>
        <w:tc>
          <w:tcPr>
            <w:tcW w:w="2212"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是否接受联合体投标</w:t>
            </w:r>
          </w:p>
        </w:tc>
        <w:tc>
          <w:tcPr>
            <w:tcW w:w="6435" w:type="dxa"/>
            <w:vAlign w:val="center"/>
          </w:tcPr>
          <w:p w:rsidR="00121EE8" w:rsidRPr="00F32F9D" w:rsidRDefault="00E074D9">
            <w:pPr>
              <w:jc w:val="left"/>
              <w:rPr>
                <w:rFonts w:ascii="宋体" w:hAnsi="宋体" w:cs="宋体"/>
                <w:szCs w:val="21"/>
                <w:u w:val="single"/>
              </w:rPr>
            </w:pPr>
            <w:r w:rsidRPr="00F32F9D">
              <w:rPr>
                <w:rFonts w:ascii="宋体" w:hAnsi="宋体" w:cs="宋体" w:hint="eastAsia"/>
                <w:szCs w:val="21"/>
              </w:rPr>
              <w:t>不接受</w:t>
            </w:r>
          </w:p>
        </w:tc>
      </w:tr>
      <w:tr w:rsidR="00121EE8" w:rsidRPr="00F32F9D">
        <w:trPr>
          <w:trHeight w:hRule="exact" w:val="577"/>
          <w:jc w:val="center"/>
        </w:trPr>
        <w:tc>
          <w:tcPr>
            <w:tcW w:w="1247" w:type="dxa"/>
            <w:vAlign w:val="center"/>
          </w:tcPr>
          <w:p w:rsidR="00121EE8" w:rsidRPr="00F32F9D" w:rsidRDefault="00E074D9">
            <w:pPr>
              <w:jc w:val="center"/>
              <w:rPr>
                <w:rFonts w:ascii="宋体" w:hAnsi="宋体" w:cs="宋体"/>
                <w:b/>
                <w:szCs w:val="21"/>
              </w:rPr>
            </w:pPr>
            <w:r w:rsidRPr="00F32F9D">
              <w:rPr>
                <w:rFonts w:ascii="宋体" w:hAnsi="宋体" w:cs="宋体" w:hint="eastAsia"/>
                <w:szCs w:val="21"/>
              </w:rPr>
              <w:t>1.9.1</w:t>
            </w:r>
          </w:p>
        </w:tc>
        <w:tc>
          <w:tcPr>
            <w:tcW w:w="2212" w:type="dxa"/>
            <w:vAlign w:val="center"/>
          </w:tcPr>
          <w:p w:rsidR="00121EE8" w:rsidRPr="00F32F9D" w:rsidRDefault="00E074D9">
            <w:pPr>
              <w:jc w:val="center"/>
              <w:rPr>
                <w:rFonts w:ascii="宋体" w:hAnsi="宋体" w:cs="宋体"/>
                <w:b/>
                <w:szCs w:val="21"/>
              </w:rPr>
            </w:pPr>
            <w:r w:rsidRPr="00F32F9D">
              <w:rPr>
                <w:rFonts w:ascii="宋体" w:hAnsi="宋体" w:cs="宋体" w:hint="eastAsia"/>
                <w:kern w:val="0"/>
                <w:szCs w:val="21"/>
              </w:rPr>
              <w:t>踏勘现场</w:t>
            </w:r>
          </w:p>
        </w:tc>
        <w:tc>
          <w:tcPr>
            <w:tcW w:w="6435" w:type="dxa"/>
            <w:vAlign w:val="center"/>
          </w:tcPr>
          <w:p w:rsidR="00121EE8" w:rsidRPr="00F32F9D" w:rsidRDefault="00E074D9">
            <w:pPr>
              <w:spacing w:line="360" w:lineRule="exact"/>
              <w:jc w:val="left"/>
              <w:rPr>
                <w:rFonts w:ascii="宋体" w:hAnsi="宋体" w:cs="宋体"/>
                <w:b/>
                <w:color w:val="FF0000"/>
                <w:szCs w:val="21"/>
                <w:u w:val="single"/>
              </w:rPr>
            </w:pPr>
            <w:r w:rsidRPr="00F32F9D">
              <w:rPr>
                <w:rFonts w:ascii="宋体" w:hAnsi="宋体" w:cs="宋体" w:hint="eastAsia"/>
                <w:szCs w:val="21"/>
              </w:rPr>
              <w:t>本项目不统一组织现场踏勘，由投标人自行踏勘</w:t>
            </w:r>
          </w:p>
          <w:p w:rsidR="00121EE8" w:rsidRPr="00F32F9D" w:rsidRDefault="00121EE8">
            <w:pPr>
              <w:spacing w:line="360" w:lineRule="exact"/>
              <w:jc w:val="left"/>
              <w:rPr>
                <w:rFonts w:ascii="宋体" w:hAnsi="宋体" w:cs="宋体"/>
                <w:b/>
                <w:color w:val="FF0000"/>
                <w:szCs w:val="21"/>
                <w:u w:val="single"/>
              </w:rPr>
            </w:pPr>
          </w:p>
        </w:tc>
      </w:tr>
      <w:tr w:rsidR="00121EE8" w:rsidRPr="00F32F9D">
        <w:trPr>
          <w:trHeight w:hRule="exact" w:val="545"/>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1.10.1</w:t>
            </w:r>
          </w:p>
        </w:tc>
        <w:tc>
          <w:tcPr>
            <w:tcW w:w="2212" w:type="dxa"/>
            <w:vAlign w:val="center"/>
          </w:tcPr>
          <w:p w:rsidR="00121EE8" w:rsidRPr="00F32F9D" w:rsidRDefault="00E074D9">
            <w:pPr>
              <w:jc w:val="center"/>
              <w:rPr>
                <w:rFonts w:ascii="宋体" w:hAnsi="宋体" w:cs="宋体"/>
                <w:b/>
                <w:szCs w:val="21"/>
              </w:rPr>
            </w:pPr>
            <w:r w:rsidRPr="00F32F9D">
              <w:rPr>
                <w:rFonts w:ascii="宋体" w:hAnsi="宋体" w:cs="宋体" w:hint="eastAsia"/>
                <w:kern w:val="0"/>
                <w:szCs w:val="21"/>
              </w:rPr>
              <w:t>投标预备会</w:t>
            </w:r>
          </w:p>
        </w:tc>
        <w:tc>
          <w:tcPr>
            <w:tcW w:w="6435" w:type="dxa"/>
            <w:vAlign w:val="center"/>
          </w:tcPr>
          <w:p w:rsidR="00121EE8" w:rsidRPr="00F32F9D" w:rsidRDefault="00E074D9">
            <w:pPr>
              <w:rPr>
                <w:rFonts w:ascii="宋体" w:hAnsi="宋体" w:cs="宋体"/>
                <w:b/>
                <w:szCs w:val="21"/>
                <w:u w:val="single"/>
              </w:rPr>
            </w:pPr>
            <w:r w:rsidRPr="00F32F9D">
              <w:rPr>
                <w:rFonts w:ascii="宋体" w:hAnsi="宋体"/>
                <w:szCs w:val="21"/>
              </w:rPr>
              <w:t>不召开</w:t>
            </w:r>
          </w:p>
        </w:tc>
      </w:tr>
      <w:tr w:rsidR="00121EE8" w:rsidRPr="00F32F9D" w:rsidTr="006A2B11">
        <w:trPr>
          <w:trHeight w:hRule="exact" w:val="696"/>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2.1.1</w:t>
            </w:r>
          </w:p>
        </w:tc>
        <w:tc>
          <w:tcPr>
            <w:tcW w:w="2212" w:type="dxa"/>
            <w:vAlign w:val="center"/>
          </w:tcPr>
          <w:p w:rsidR="00121EE8" w:rsidRPr="00F32F9D" w:rsidRDefault="00E074D9">
            <w:pPr>
              <w:jc w:val="center"/>
              <w:rPr>
                <w:rFonts w:ascii="宋体" w:hAnsi="宋体" w:cs="宋体"/>
                <w:kern w:val="0"/>
                <w:szCs w:val="21"/>
              </w:rPr>
            </w:pPr>
            <w:r w:rsidRPr="00F32F9D">
              <w:rPr>
                <w:rFonts w:ascii="宋体" w:hAnsi="宋体" w:cs="宋体" w:hint="eastAsia"/>
                <w:kern w:val="0"/>
                <w:szCs w:val="21"/>
              </w:rPr>
              <w:t>构成招标文件</w:t>
            </w:r>
            <w:r w:rsidR="006A2B11" w:rsidRPr="00F32F9D">
              <w:rPr>
                <w:rFonts w:ascii="宋体" w:hAnsi="宋体" w:cs="宋体" w:hint="eastAsia"/>
                <w:kern w:val="0"/>
                <w:szCs w:val="21"/>
              </w:rPr>
              <w:t>的其他</w:t>
            </w:r>
          </w:p>
          <w:p w:rsidR="00121EE8" w:rsidRPr="00F32F9D" w:rsidRDefault="00E074D9">
            <w:pPr>
              <w:jc w:val="center"/>
              <w:rPr>
                <w:rFonts w:ascii="宋体" w:hAnsi="宋体" w:cs="宋体"/>
                <w:kern w:val="0"/>
                <w:szCs w:val="21"/>
              </w:rPr>
            </w:pPr>
            <w:r w:rsidRPr="00F32F9D">
              <w:rPr>
                <w:rFonts w:ascii="宋体" w:hAnsi="宋体" w:cs="宋体" w:hint="eastAsia"/>
                <w:kern w:val="0"/>
                <w:szCs w:val="21"/>
              </w:rPr>
              <w:t>材料</w:t>
            </w:r>
          </w:p>
        </w:tc>
        <w:tc>
          <w:tcPr>
            <w:tcW w:w="6435" w:type="dxa"/>
          </w:tcPr>
          <w:p w:rsidR="00397BDC" w:rsidRPr="00F32F9D" w:rsidRDefault="006A2B11" w:rsidP="006A2B11">
            <w:pPr>
              <w:rPr>
                <w:rFonts w:ascii="宋体" w:hAnsi="宋体" w:cs="宋体"/>
                <w:bCs/>
                <w:kern w:val="0"/>
                <w:szCs w:val="21"/>
              </w:rPr>
            </w:pPr>
            <w:r w:rsidRPr="00F32F9D">
              <w:rPr>
                <w:rFonts w:ascii="宋体" w:hAnsi="宋体" w:cs="宋体" w:hint="eastAsia"/>
                <w:bCs/>
                <w:kern w:val="0"/>
                <w:szCs w:val="21"/>
              </w:rPr>
              <w:t>/</w:t>
            </w:r>
          </w:p>
        </w:tc>
      </w:tr>
      <w:tr w:rsidR="00121EE8" w:rsidRPr="00F32F9D">
        <w:trPr>
          <w:trHeight w:hRule="exact" w:val="1119"/>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2.2</w:t>
            </w:r>
          </w:p>
        </w:tc>
        <w:tc>
          <w:tcPr>
            <w:tcW w:w="2212" w:type="dxa"/>
            <w:vAlign w:val="center"/>
          </w:tcPr>
          <w:p w:rsidR="00121EE8" w:rsidRPr="00F32F9D" w:rsidRDefault="00E074D9">
            <w:pPr>
              <w:spacing w:line="400" w:lineRule="exact"/>
              <w:jc w:val="center"/>
              <w:rPr>
                <w:rFonts w:ascii="宋体" w:hAnsi="宋体" w:cs="宋体"/>
                <w:szCs w:val="21"/>
              </w:rPr>
            </w:pPr>
            <w:r w:rsidRPr="00F32F9D">
              <w:rPr>
                <w:rFonts w:ascii="宋体" w:hAnsi="宋体" w:cs="宋体" w:hint="eastAsia"/>
                <w:szCs w:val="21"/>
              </w:rPr>
              <w:t>投标人要求澄清招标文件的截止时间</w:t>
            </w:r>
          </w:p>
        </w:tc>
        <w:tc>
          <w:tcPr>
            <w:tcW w:w="6435" w:type="dxa"/>
            <w:vAlign w:val="center"/>
          </w:tcPr>
          <w:p w:rsidR="00121EE8" w:rsidRPr="00F32F9D" w:rsidRDefault="00E074D9" w:rsidP="005D7F3C">
            <w:pPr>
              <w:spacing w:line="400" w:lineRule="exact"/>
              <w:rPr>
                <w:rFonts w:ascii="宋体" w:hAnsi="宋体" w:cs="宋体"/>
                <w:szCs w:val="21"/>
              </w:rPr>
            </w:pPr>
            <w:r w:rsidRPr="00F32F9D">
              <w:rPr>
                <w:rFonts w:ascii="宋体" w:hAnsi="宋体" w:cs="宋体" w:hint="eastAsia"/>
                <w:szCs w:val="21"/>
              </w:rPr>
              <w:t>2021年</w:t>
            </w:r>
            <w:r w:rsidR="005D7F3C">
              <w:rPr>
                <w:rFonts w:ascii="宋体" w:hAnsi="宋体" w:cs="宋体" w:hint="eastAsia"/>
                <w:szCs w:val="21"/>
              </w:rPr>
              <w:t>4</w:t>
            </w:r>
            <w:r w:rsidRPr="00F32F9D">
              <w:rPr>
                <w:rFonts w:ascii="宋体" w:hAnsi="宋体" w:cs="宋体" w:hint="eastAsia"/>
                <w:szCs w:val="21"/>
              </w:rPr>
              <w:t xml:space="preserve">月 </w:t>
            </w:r>
            <w:r w:rsidR="005D7F3C">
              <w:rPr>
                <w:rFonts w:ascii="宋体" w:hAnsi="宋体" w:cs="宋体" w:hint="eastAsia"/>
                <w:szCs w:val="21"/>
              </w:rPr>
              <w:t>17</w:t>
            </w:r>
            <w:r w:rsidRPr="00F32F9D">
              <w:rPr>
                <w:rFonts w:ascii="宋体" w:hAnsi="宋体" w:cs="宋体" w:hint="eastAsia"/>
                <w:szCs w:val="21"/>
              </w:rPr>
              <w:t xml:space="preserve"> 日17：30前以不署名电子文件形式发送至指定代理机构邮箱：492265992@qq.com。</w:t>
            </w:r>
          </w:p>
        </w:tc>
      </w:tr>
      <w:tr w:rsidR="00121EE8" w:rsidRPr="00F32F9D">
        <w:trPr>
          <w:trHeight w:val="558"/>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3.3.1</w:t>
            </w:r>
          </w:p>
        </w:tc>
        <w:tc>
          <w:tcPr>
            <w:tcW w:w="2212"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投标有效期</w:t>
            </w:r>
          </w:p>
        </w:tc>
        <w:tc>
          <w:tcPr>
            <w:tcW w:w="6435" w:type="dxa"/>
            <w:vAlign w:val="center"/>
          </w:tcPr>
          <w:p w:rsidR="00121EE8" w:rsidRPr="00F32F9D" w:rsidRDefault="00E074D9">
            <w:pPr>
              <w:rPr>
                <w:rFonts w:ascii="宋体" w:hAnsi="宋体" w:cs="宋体"/>
                <w:szCs w:val="21"/>
              </w:rPr>
            </w:pPr>
            <w:r w:rsidRPr="00F32F9D">
              <w:rPr>
                <w:rFonts w:ascii="宋体" w:hAnsi="宋体" w:cs="宋体" w:hint="eastAsia"/>
                <w:szCs w:val="21"/>
                <w:u w:val="single"/>
              </w:rPr>
              <w:t xml:space="preserve"> 45日历</w:t>
            </w:r>
            <w:r w:rsidRPr="00F32F9D">
              <w:rPr>
                <w:rFonts w:ascii="宋体" w:hAnsi="宋体" w:cs="宋体" w:hint="eastAsia"/>
                <w:szCs w:val="21"/>
              </w:rPr>
              <w:t>天</w:t>
            </w:r>
          </w:p>
        </w:tc>
      </w:tr>
      <w:tr w:rsidR="00121EE8" w:rsidRPr="00F32F9D">
        <w:trPr>
          <w:trHeight w:val="524"/>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3.4.1</w:t>
            </w:r>
          </w:p>
        </w:tc>
        <w:tc>
          <w:tcPr>
            <w:tcW w:w="2212"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投标保证金</w:t>
            </w:r>
          </w:p>
        </w:tc>
        <w:tc>
          <w:tcPr>
            <w:tcW w:w="6435" w:type="dxa"/>
            <w:vAlign w:val="center"/>
          </w:tcPr>
          <w:p w:rsidR="00121EE8" w:rsidRPr="00F32F9D" w:rsidRDefault="00E074D9">
            <w:pPr>
              <w:spacing w:line="360" w:lineRule="exact"/>
              <w:rPr>
                <w:rFonts w:ascii="宋体" w:hAnsi="宋体" w:cs="宋体"/>
                <w:b/>
                <w:szCs w:val="21"/>
              </w:rPr>
            </w:pPr>
            <w:r w:rsidRPr="00F32F9D">
              <w:rPr>
                <w:rFonts w:ascii="宋体" w:hAnsi="宋体" w:cs="宋体" w:hint="eastAsia"/>
                <w:szCs w:val="21"/>
              </w:rPr>
              <w:t>投标保证金的形式：</w:t>
            </w:r>
            <w:r w:rsidRPr="00F32F9D">
              <w:rPr>
                <w:rFonts w:ascii="宋体" w:hAnsi="宋体" w:cs="宋体" w:hint="eastAsia"/>
                <w:b/>
                <w:szCs w:val="21"/>
              </w:rPr>
              <w:t>现金，与投标文件同时递交，密封在档案袋或信封中。</w:t>
            </w:r>
          </w:p>
          <w:p w:rsidR="00121EE8" w:rsidRPr="00F32F9D" w:rsidRDefault="00E074D9">
            <w:pPr>
              <w:spacing w:line="360" w:lineRule="exact"/>
              <w:rPr>
                <w:rFonts w:ascii="宋体" w:hAnsi="宋体"/>
                <w:b/>
                <w:szCs w:val="21"/>
              </w:rPr>
            </w:pPr>
            <w:r w:rsidRPr="00F32F9D">
              <w:rPr>
                <w:rFonts w:ascii="宋体" w:hAnsi="宋体" w:cs="宋体" w:hint="eastAsia"/>
                <w:b/>
                <w:szCs w:val="21"/>
              </w:rPr>
              <w:t>投标保证金的金额：5000</w:t>
            </w:r>
            <w:r w:rsidRPr="00F32F9D">
              <w:rPr>
                <w:rFonts w:ascii="宋体" w:hAnsi="宋体" w:hint="eastAsia"/>
                <w:b/>
                <w:szCs w:val="21"/>
              </w:rPr>
              <w:t>人民币元整</w:t>
            </w:r>
          </w:p>
        </w:tc>
      </w:tr>
      <w:tr w:rsidR="00121EE8" w:rsidRPr="00F32F9D">
        <w:trPr>
          <w:trHeight w:val="479"/>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lastRenderedPageBreak/>
              <w:t>3.5</w:t>
            </w:r>
          </w:p>
        </w:tc>
        <w:tc>
          <w:tcPr>
            <w:tcW w:w="2212"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备选投标方案</w:t>
            </w:r>
          </w:p>
        </w:tc>
        <w:tc>
          <w:tcPr>
            <w:tcW w:w="6435" w:type="dxa"/>
            <w:vAlign w:val="center"/>
          </w:tcPr>
          <w:p w:rsidR="00121EE8" w:rsidRPr="00F32F9D" w:rsidRDefault="00BF7B30">
            <w:pPr>
              <w:spacing w:line="400" w:lineRule="exact"/>
              <w:rPr>
                <w:rFonts w:ascii="宋体" w:hAnsi="宋体" w:cs="宋体"/>
                <w:szCs w:val="21"/>
              </w:rPr>
            </w:pPr>
            <w:r w:rsidRPr="00F32F9D">
              <w:rPr>
                <w:rFonts w:ascii="宋体" w:hAnsi="宋体" w:cs="宋体"/>
                <w:szCs w:val="21"/>
              </w:rPr>
              <w:fldChar w:fldCharType="begin"/>
            </w:r>
            <w:r w:rsidR="00E074D9" w:rsidRPr="00F32F9D">
              <w:rPr>
                <w:rFonts w:ascii="宋体" w:hAnsi="宋体" w:cs="宋体" w:hint="eastAsia"/>
                <w:szCs w:val="21"/>
              </w:rPr>
              <w:instrText>eq \o\ac(□,√)</w:instrText>
            </w:r>
            <w:r w:rsidRPr="00F32F9D">
              <w:rPr>
                <w:rFonts w:ascii="宋体" w:hAnsi="宋体" w:cs="宋体"/>
                <w:szCs w:val="21"/>
              </w:rPr>
              <w:fldChar w:fldCharType="end"/>
            </w:r>
            <w:r w:rsidR="00E074D9" w:rsidRPr="00F32F9D">
              <w:rPr>
                <w:rFonts w:ascii="宋体" w:hAnsi="宋体" w:cs="宋体" w:hint="eastAsia"/>
                <w:szCs w:val="21"/>
              </w:rPr>
              <w:t>不采用</w:t>
            </w:r>
          </w:p>
          <w:p w:rsidR="00121EE8" w:rsidRPr="00F32F9D" w:rsidRDefault="00E074D9">
            <w:pPr>
              <w:autoSpaceDE w:val="0"/>
              <w:autoSpaceDN w:val="0"/>
              <w:adjustRightInd w:val="0"/>
              <w:spacing w:line="400" w:lineRule="exact"/>
              <w:jc w:val="left"/>
              <w:rPr>
                <w:rFonts w:ascii="宋体" w:hAnsi="宋体" w:cs="宋体"/>
                <w:szCs w:val="21"/>
              </w:rPr>
            </w:pPr>
            <w:r w:rsidRPr="00F32F9D">
              <w:rPr>
                <w:rFonts w:ascii="宋体" w:hAnsi="宋体" w:cs="宋体" w:hint="eastAsia"/>
                <w:szCs w:val="21"/>
              </w:rPr>
              <w:t xml:space="preserve">□采用，具体规定： /      </w:t>
            </w:r>
          </w:p>
        </w:tc>
      </w:tr>
      <w:tr w:rsidR="00121EE8" w:rsidRPr="00F32F9D">
        <w:trPr>
          <w:trHeight w:val="445"/>
          <w:jc w:val="center"/>
        </w:trPr>
        <w:tc>
          <w:tcPr>
            <w:tcW w:w="1247" w:type="dxa"/>
            <w:vAlign w:val="center"/>
          </w:tcPr>
          <w:p w:rsidR="00121EE8" w:rsidRPr="00F32F9D" w:rsidRDefault="00E074D9">
            <w:pPr>
              <w:jc w:val="center"/>
              <w:rPr>
                <w:rFonts w:ascii="宋体" w:hAnsi="宋体"/>
                <w:szCs w:val="21"/>
              </w:rPr>
            </w:pPr>
            <w:r w:rsidRPr="00F32F9D">
              <w:rPr>
                <w:rFonts w:ascii="宋体" w:hAnsi="宋体" w:hint="eastAsia"/>
                <w:szCs w:val="21"/>
              </w:rPr>
              <w:t>4.1.1.2</w:t>
            </w:r>
          </w:p>
        </w:tc>
        <w:tc>
          <w:tcPr>
            <w:tcW w:w="2212"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投标文件的份数</w:t>
            </w:r>
          </w:p>
        </w:tc>
        <w:tc>
          <w:tcPr>
            <w:tcW w:w="6435" w:type="dxa"/>
            <w:vAlign w:val="center"/>
          </w:tcPr>
          <w:p w:rsidR="00121EE8" w:rsidRPr="00F32F9D" w:rsidRDefault="00E074D9">
            <w:pPr>
              <w:spacing w:line="400" w:lineRule="exact"/>
              <w:rPr>
                <w:rFonts w:ascii="宋体" w:hAnsi="宋体" w:cs="宋体"/>
                <w:szCs w:val="21"/>
              </w:rPr>
            </w:pPr>
            <w:r w:rsidRPr="00F32F9D">
              <w:rPr>
                <w:rFonts w:ascii="宋体" w:hAnsi="宋体" w:cs="宋体" w:hint="eastAsia"/>
                <w:szCs w:val="21"/>
              </w:rPr>
              <w:t>资格审查资料、技术标、商务标分别提供四份（一正三副）。</w:t>
            </w:r>
          </w:p>
        </w:tc>
      </w:tr>
      <w:tr w:rsidR="00121EE8" w:rsidRPr="00F32F9D">
        <w:trPr>
          <w:trHeight w:val="434"/>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4.1.2.1</w:t>
            </w:r>
          </w:p>
        </w:tc>
        <w:tc>
          <w:tcPr>
            <w:tcW w:w="2212" w:type="dxa"/>
            <w:vAlign w:val="center"/>
          </w:tcPr>
          <w:p w:rsidR="00121EE8" w:rsidRPr="00F32F9D" w:rsidRDefault="00E074D9">
            <w:pPr>
              <w:jc w:val="center"/>
              <w:rPr>
                <w:rFonts w:ascii="宋体" w:hAnsi="宋体" w:cs="宋体"/>
                <w:kern w:val="0"/>
                <w:szCs w:val="21"/>
              </w:rPr>
            </w:pPr>
            <w:r w:rsidRPr="00F32F9D">
              <w:rPr>
                <w:rFonts w:ascii="宋体" w:hAnsi="宋体" w:cs="宋体" w:hint="eastAsia"/>
                <w:kern w:val="0"/>
                <w:szCs w:val="21"/>
              </w:rPr>
              <w:t>投标截止时间</w:t>
            </w:r>
          </w:p>
        </w:tc>
        <w:tc>
          <w:tcPr>
            <w:tcW w:w="6435" w:type="dxa"/>
            <w:vAlign w:val="center"/>
          </w:tcPr>
          <w:p w:rsidR="00121EE8" w:rsidRPr="00F32F9D" w:rsidRDefault="00E074D9" w:rsidP="005D7F3C">
            <w:pPr>
              <w:spacing w:line="400" w:lineRule="exact"/>
              <w:jc w:val="left"/>
              <w:rPr>
                <w:rFonts w:ascii="宋体" w:hAnsi="宋体" w:cs="宋体"/>
                <w:b/>
                <w:szCs w:val="21"/>
                <w:u w:val="single"/>
              </w:rPr>
            </w:pPr>
            <w:r w:rsidRPr="00F32F9D">
              <w:rPr>
                <w:rFonts w:ascii="宋体" w:hAnsi="宋体" w:hint="eastAsia"/>
                <w:b/>
                <w:bCs/>
                <w:szCs w:val="21"/>
                <w:u w:val="single"/>
              </w:rPr>
              <w:t>2021年</w:t>
            </w:r>
            <w:r w:rsidR="005D7F3C">
              <w:rPr>
                <w:rFonts w:ascii="宋体" w:hAnsi="宋体" w:hint="eastAsia"/>
                <w:b/>
                <w:bCs/>
                <w:szCs w:val="21"/>
                <w:u w:val="single"/>
              </w:rPr>
              <w:t>4</w:t>
            </w:r>
            <w:r w:rsidRPr="00F32F9D">
              <w:rPr>
                <w:rFonts w:ascii="宋体" w:hAnsi="宋体" w:hint="eastAsia"/>
                <w:b/>
                <w:bCs/>
                <w:szCs w:val="21"/>
                <w:u w:val="single"/>
              </w:rPr>
              <w:t>月</w:t>
            </w:r>
            <w:r w:rsidR="005D7F3C">
              <w:rPr>
                <w:rFonts w:ascii="宋体" w:hAnsi="宋体" w:hint="eastAsia"/>
                <w:b/>
                <w:bCs/>
                <w:szCs w:val="21"/>
                <w:u w:val="single"/>
              </w:rPr>
              <w:t>28</w:t>
            </w:r>
            <w:r w:rsidRPr="00F32F9D">
              <w:rPr>
                <w:rFonts w:ascii="宋体" w:hAnsi="宋体" w:hint="eastAsia"/>
                <w:b/>
                <w:bCs/>
                <w:szCs w:val="21"/>
                <w:u w:val="single"/>
              </w:rPr>
              <w:t xml:space="preserve">日 </w:t>
            </w:r>
            <w:r w:rsidR="005D7F3C">
              <w:rPr>
                <w:rFonts w:ascii="宋体" w:hAnsi="宋体" w:hint="eastAsia"/>
                <w:b/>
                <w:bCs/>
                <w:szCs w:val="21"/>
                <w:u w:val="single"/>
              </w:rPr>
              <w:t>9</w:t>
            </w:r>
            <w:r w:rsidRPr="00F32F9D">
              <w:rPr>
                <w:rFonts w:ascii="宋体" w:hAnsi="宋体" w:hint="eastAsia"/>
                <w:b/>
                <w:bCs/>
                <w:szCs w:val="21"/>
                <w:u w:val="single"/>
              </w:rPr>
              <w:t xml:space="preserve">时 </w:t>
            </w:r>
            <w:r w:rsidR="005D7F3C">
              <w:rPr>
                <w:rFonts w:ascii="宋体" w:hAnsi="宋体" w:hint="eastAsia"/>
                <w:b/>
                <w:bCs/>
                <w:szCs w:val="21"/>
                <w:u w:val="single"/>
              </w:rPr>
              <w:t>30</w:t>
            </w:r>
            <w:r w:rsidRPr="00F32F9D">
              <w:rPr>
                <w:rFonts w:ascii="宋体" w:hAnsi="宋体" w:hint="eastAsia"/>
                <w:b/>
                <w:bCs/>
                <w:szCs w:val="21"/>
                <w:u w:val="single"/>
              </w:rPr>
              <w:t xml:space="preserve"> 分  </w:t>
            </w:r>
          </w:p>
        </w:tc>
      </w:tr>
      <w:tr w:rsidR="00121EE8" w:rsidRPr="00F32F9D">
        <w:trPr>
          <w:trHeight w:val="704"/>
          <w:jc w:val="center"/>
        </w:trPr>
        <w:tc>
          <w:tcPr>
            <w:tcW w:w="1247" w:type="dxa"/>
            <w:vAlign w:val="center"/>
          </w:tcPr>
          <w:p w:rsidR="00121EE8" w:rsidRPr="00F32F9D" w:rsidRDefault="00E074D9">
            <w:pPr>
              <w:jc w:val="center"/>
              <w:rPr>
                <w:rFonts w:ascii="宋体" w:hAnsi="宋体" w:cs="宋体"/>
                <w:kern w:val="0"/>
                <w:szCs w:val="21"/>
              </w:rPr>
            </w:pPr>
            <w:r w:rsidRPr="00F32F9D">
              <w:rPr>
                <w:rFonts w:ascii="宋体" w:hAnsi="宋体" w:cs="宋体" w:hint="eastAsia"/>
                <w:kern w:val="0"/>
                <w:szCs w:val="21"/>
              </w:rPr>
              <w:t>4.1.2.2</w:t>
            </w:r>
          </w:p>
        </w:tc>
        <w:tc>
          <w:tcPr>
            <w:tcW w:w="2212" w:type="dxa"/>
            <w:vAlign w:val="center"/>
          </w:tcPr>
          <w:p w:rsidR="00121EE8" w:rsidRPr="00F32F9D" w:rsidRDefault="00E074D9">
            <w:pPr>
              <w:spacing w:line="400" w:lineRule="exact"/>
              <w:jc w:val="center"/>
              <w:rPr>
                <w:rFonts w:ascii="宋体" w:hAnsi="宋体" w:cs="宋体"/>
                <w:szCs w:val="21"/>
              </w:rPr>
            </w:pPr>
            <w:r w:rsidRPr="00F32F9D">
              <w:rPr>
                <w:rFonts w:ascii="宋体" w:hAnsi="宋体" w:cs="宋体" w:hint="eastAsia"/>
                <w:szCs w:val="21"/>
              </w:rPr>
              <w:t>递交投标文件地点</w:t>
            </w:r>
          </w:p>
        </w:tc>
        <w:tc>
          <w:tcPr>
            <w:tcW w:w="6435" w:type="dxa"/>
            <w:vAlign w:val="center"/>
          </w:tcPr>
          <w:p w:rsidR="00121EE8" w:rsidRPr="00F32F9D" w:rsidRDefault="00E074D9">
            <w:pPr>
              <w:rPr>
                <w:rFonts w:ascii="宋体" w:hAnsi="宋体" w:cs="宋体"/>
                <w:b/>
                <w:bCs/>
                <w:szCs w:val="21"/>
                <w:u w:val="single"/>
              </w:rPr>
            </w:pPr>
            <w:r w:rsidRPr="00F32F9D">
              <w:rPr>
                <w:rFonts w:ascii="宋体" w:hAnsi="宋体" w:cs="宋体" w:hint="eastAsia"/>
                <w:b/>
                <w:bCs/>
                <w:szCs w:val="21"/>
                <w:u w:val="single"/>
              </w:rPr>
              <w:t>南通市阳光项目建设有限公司1607会议室（南通市崇川区世纪大道18号恒隆大夏A座16楼）</w:t>
            </w:r>
          </w:p>
        </w:tc>
      </w:tr>
      <w:tr w:rsidR="00121EE8" w:rsidRPr="00F32F9D">
        <w:trPr>
          <w:trHeight w:val="1124"/>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5.1</w:t>
            </w:r>
          </w:p>
        </w:tc>
        <w:tc>
          <w:tcPr>
            <w:tcW w:w="2212" w:type="dxa"/>
            <w:vAlign w:val="center"/>
          </w:tcPr>
          <w:p w:rsidR="00121EE8" w:rsidRPr="00F32F9D" w:rsidRDefault="00E074D9">
            <w:pPr>
              <w:spacing w:line="400" w:lineRule="exact"/>
              <w:jc w:val="center"/>
              <w:rPr>
                <w:rFonts w:ascii="宋体" w:hAnsi="宋体" w:cs="宋体"/>
                <w:szCs w:val="21"/>
              </w:rPr>
            </w:pPr>
            <w:r w:rsidRPr="00F32F9D">
              <w:rPr>
                <w:rFonts w:ascii="宋体" w:hAnsi="宋体" w:cs="宋体" w:hint="eastAsia"/>
                <w:szCs w:val="21"/>
              </w:rPr>
              <w:t>开标时间、地点和人员</w:t>
            </w:r>
          </w:p>
        </w:tc>
        <w:tc>
          <w:tcPr>
            <w:tcW w:w="6435" w:type="dxa"/>
            <w:vAlign w:val="center"/>
          </w:tcPr>
          <w:p w:rsidR="00121EE8" w:rsidRPr="00F32F9D" w:rsidRDefault="00E074D9">
            <w:pPr>
              <w:spacing w:line="400" w:lineRule="exact"/>
              <w:rPr>
                <w:rFonts w:ascii="宋体" w:hAnsi="宋体"/>
                <w:szCs w:val="21"/>
              </w:rPr>
            </w:pPr>
            <w:r w:rsidRPr="00F32F9D">
              <w:rPr>
                <w:rFonts w:ascii="宋体" w:hAnsi="宋体" w:hint="eastAsia"/>
                <w:szCs w:val="21"/>
              </w:rPr>
              <w:t>开标时间：同投标截止时间</w:t>
            </w:r>
          </w:p>
          <w:p w:rsidR="00121EE8" w:rsidRPr="00F32F9D" w:rsidRDefault="00E074D9">
            <w:pPr>
              <w:spacing w:line="400" w:lineRule="exact"/>
              <w:rPr>
                <w:rFonts w:ascii="宋体" w:hAnsi="宋体"/>
                <w:szCs w:val="21"/>
                <w:u w:val="single"/>
              </w:rPr>
            </w:pPr>
            <w:r w:rsidRPr="00F32F9D">
              <w:rPr>
                <w:rFonts w:ascii="宋体" w:hAnsi="宋体" w:hint="eastAsia"/>
                <w:szCs w:val="21"/>
              </w:rPr>
              <w:t>开标地点：</w:t>
            </w:r>
            <w:r w:rsidRPr="00F32F9D">
              <w:rPr>
                <w:rFonts w:ascii="宋体" w:hAnsi="宋体" w:hint="eastAsia"/>
                <w:szCs w:val="21"/>
                <w:u w:val="single"/>
              </w:rPr>
              <w:t>南通市阳光项目建设有限公司1607会议室（南通市崇川区世纪大道18号恒隆大夏A座16楼）</w:t>
            </w:r>
          </w:p>
          <w:p w:rsidR="00121EE8" w:rsidRPr="00F32F9D" w:rsidRDefault="00E074D9">
            <w:pPr>
              <w:spacing w:line="400" w:lineRule="exact"/>
              <w:rPr>
                <w:rFonts w:ascii="宋体" w:hAnsi="宋体"/>
                <w:szCs w:val="21"/>
              </w:rPr>
            </w:pPr>
            <w:r w:rsidRPr="00F32F9D">
              <w:rPr>
                <w:rFonts w:ascii="宋体" w:hAnsi="宋体" w:hint="eastAsia"/>
                <w:szCs w:val="21"/>
              </w:rPr>
              <w:t>参加开标会的投标人代表：法定代表人或授权委托人。</w:t>
            </w:r>
          </w:p>
        </w:tc>
      </w:tr>
      <w:tr w:rsidR="00121EE8" w:rsidRPr="00F32F9D">
        <w:trPr>
          <w:trHeight w:val="1124"/>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5.1.2</w:t>
            </w:r>
          </w:p>
        </w:tc>
        <w:tc>
          <w:tcPr>
            <w:tcW w:w="2212" w:type="dxa"/>
            <w:vAlign w:val="center"/>
          </w:tcPr>
          <w:p w:rsidR="00121EE8" w:rsidRPr="00F32F9D" w:rsidRDefault="00E074D9">
            <w:pPr>
              <w:spacing w:line="440" w:lineRule="exact"/>
              <w:jc w:val="center"/>
              <w:rPr>
                <w:rFonts w:ascii="宋体" w:hAnsi="宋体" w:cs="宋体"/>
                <w:szCs w:val="21"/>
              </w:rPr>
            </w:pPr>
            <w:r w:rsidRPr="00F32F9D">
              <w:rPr>
                <w:rFonts w:ascii="宋体" w:hAnsi="宋体" w:cs="宋体" w:hint="eastAsia"/>
                <w:szCs w:val="21"/>
              </w:rPr>
              <w:t>参加开标会的投标人代表</w:t>
            </w:r>
          </w:p>
        </w:tc>
        <w:tc>
          <w:tcPr>
            <w:tcW w:w="6435" w:type="dxa"/>
            <w:vAlign w:val="center"/>
          </w:tcPr>
          <w:p w:rsidR="00121EE8" w:rsidRPr="00F32F9D" w:rsidRDefault="00E074D9">
            <w:pPr>
              <w:spacing w:line="440" w:lineRule="exact"/>
              <w:rPr>
                <w:rFonts w:ascii="宋体" w:hAnsi="宋体" w:cs="宋体"/>
                <w:szCs w:val="21"/>
              </w:rPr>
            </w:pPr>
            <w:r w:rsidRPr="00F32F9D">
              <w:rPr>
                <w:rFonts w:ascii="宋体" w:hAnsi="宋体" w:cs="宋体" w:hint="eastAsia"/>
                <w:szCs w:val="21"/>
              </w:rPr>
              <w:t>本项目的法定代表人或授权委托人必须出示身份证书亲自、准时参加开标会议，否则不论何原因，均视为自动弃权，其投标文件将被招标人拒绝。</w:t>
            </w:r>
          </w:p>
        </w:tc>
      </w:tr>
      <w:tr w:rsidR="00121EE8" w:rsidRPr="00F32F9D">
        <w:trPr>
          <w:trHeight w:val="1113"/>
          <w:jc w:val="center"/>
        </w:trPr>
        <w:tc>
          <w:tcPr>
            <w:tcW w:w="1247" w:type="dxa"/>
            <w:vAlign w:val="center"/>
          </w:tcPr>
          <w:p w:rsidR="00121EE8" w:rsidRPr="00F32F9D" w:rsidRDefault="00E074D9">
            <w:pPr>
              <w:jc w:val="center"/>
              <w:rPr>
                <w:rFonts w:ascii="宋体" w:hAnsi="宋体"/>
                <w:szCs w:val="21"/>
              </w:rPr>
            </w:pPr>
            <w:r w:rsidRPr="00F32F9D">
              <w:rPr>
                <w:rFonts w:ascii="宋体" w:hAnsi="宋体" w:hint="eastAsia"/>
                <w:szCs w:val="21"/>
              </w:rPr>
              <w:t>6.1</w:t>
            </w:r>
          </w:p>
        </w:tc>
        <w:tc>
          <w:tcPr>
            <w:tcW w:w="2212" w:type="dxa"/>
            <w:vAlign w:val="center"/>
          </w:tcPr>
          <w:p w:rsidR="00121EE8" w:rsidRPr="00F32F9D" w:rsidRDefault="00E074D9">
            <w:pPr>
              <w:spacing w:line="280" w:lineRule="exact"/>
              <w:jc w:val="center"/>
              <w:rPr>
                <w:rFonts w:ascii="宋体" w:hAnsi="宋体"/>
                <w:szCs w:val="21"/>
              </w:rPr>
            </w:pPr>
            <w:r w:rsidRPr="00F32F9D">
              <w:rPr>
                <w:rFonts w:ascii="宋体" w:hAnsi="宋体" w:hint="eastAsia"/>
                <w:szCs w:val="21"/>
              </w:rPr>
              <w:t>评标委员会构成</w:t>
            </w:r>
          </w:p>
        </w:tc>
        <w:tc>
          <w:tcPr>
            <w:tcW w:w="6435" w:type="dxa"/>
            <w:vAlign w:val="center"/>
          </w:tcPr>
          <w:p w:rsidR="00121EE8" w:rsidRPr="00F32F9D" w:rsidRDefault="00E074D9" w:rsidP="008B6F4F">
            <w:pPr>
              <w:spacing w:line="400" w:lineRule="exact"/>
              <w:rPr>
                <w:rFonts w:ascii="宋体" w:hAnsi="宋体"/>
                <w:szCs w:val="21"/>
              </w:rPr>
            </w:pPr>
            <w:r w:rsidRPr="00F32F9D">
              <w:rPr>
                <w:rFonts w:ascii="宋体" w:hAnsi="宋体" w:hint="eastAsia"/>
                <w:szCs w:val="21"/>
              </w:rPr>
              <w:t>共5人</w:t>
            </w:r>
          </w:p>
        </w:tc>
      </w:tr>
      <w:tr w:rsidR="00121EE8" w:rsidRPr="00F32F9D">
        <w:trPr>
          <w:trHeight w:val="1000"/>
          <w:jc w:val="center"/>
        </w:trPr>
        <w:tc>
          <w:tcPr>
            <w:tcW w:w="1247" w:type="dxa"/>
            <w:vAlign w:val="center"/>
          </w:tcPr>
          <w:p w:rsidR="00121EE8" w:rsidRPr="00F32F9D" w:rsidRDefault="00E074D9">
            <w:pPr>
              <w:jc w:val="center"/>
              <w:rPr>
                <w:rFonts w:ascii="宋体" w:hAnsi="宋体" w:cs="宋体"/>
                <w:szCs w:val="21"/>
              </w:rPr>
            </w:pPr>
            <w:r w:rsidRPr="00F32F9D">
              <w:rPr>
                <w:rFonts w:ascii="宋体" w:hAnsi="宋体" w:cs="宋体" w:hint="eastAsia"/>
                <w:szCs w:val="21"/>
              </w:rPr>
              <w:t>8.1</w:t>
            </w:r>
          </w:p>
        </w:tc>
        <w:tc>
          <w:tcPr>
            <w:tcW w:w="2212" w:type="dxa"/>
            <w:vAlign w:val="center"/>
          </w:tcPr>
          <w:p w:rsidR="00121EE8" w:rsidRPr="00F32F9D" w:rsidRDefault="00E074D9">
            <w:pPr>
              <w:spacing w:line="280" w:lineRule="exact"/>
              <w:jc w:val="center"/>
              <w:rPr>
                <w:rFonts w:ascii="宋体" w:hAnsi="宋体"/>
                <w:szCs w:val="21"/>
              </w:rPr>
            </w:pPr>
            <w:r w:rsidRPr="00F32F9D">
              <w:rPr>
                <w:rFonts w:ascii="宋体" w:hAnsi="宋体" w:hint="eastAsia"/>
                <w:szCs w:val="21"/>
              </w:rPr>
              <w:t>是否授权评标委员会确定中标人</w:t>
            </w:r>
          </w:p>
        </w:tc>
        <w:tc>
          <w:tcPr>
            <w:tcW w:w="6435" w:type="dxa"/>
            <w:vAlign w:val="center"/>
          </w:tcPr>
          <w:p w:rsidR="00121EE8" w:rsidRPr="00F32F9D" w:rsidRDefault="00E074D9">
            <w:pPr>
              <w:rPr>
                <w:rFonts w:ascii="宋体" w:hAnsi="宋体" w:cs="宋体"/>
                <w:szCs w:val="21"/>
              </w:rPr>
            </w:pPr>
            <w:r w:rsidRPr="00F32F9D">
              <w:rPr>
                <w:rFonts w:ascii="宋体" w:hAnsi="宋体" w:cs="宋体" w:hint="eastAsia"/>
                <w:kern w:val="0"/>
                <w:szCs w:val="21"/>
              </w:rPr>
              <w:t>否。由评标委员会推荐3名中标候选人。</w:t>
            </w:r>
          </w:p>
        </w:tc>
      </w:tr>
      <w:tr w:rsidR="00121EE8" w:rsidRPr="00F32F9D">
        <w:trPr>
          <w:trHeight w:val="767"/>
          <w:jc w:val="center"/>
        </w:trPr>
        <w:tc>
          <w:tcPr>
            <w:tcW w:w="1247" w:type="dxa"/>
            <w:vAlign w:val="center"/>
          </w:tcPr>
          <w:p w:rsidR="00121EE8" w:rsidRPr="00F32F9D" w:rsidRDefault="00121EE8">
            <w:pPr>
              <w:jc w:val="center"/>
              <w:rPr>
                <w:rFonts w:ascii="宋体" w:hAnsi="宋体" w:cs="宋体"/>
                <w:szCs w:val="21"/>
              </w:rPr>
            </w:pPr>
          </w:p>
        </w:tc>
        <w:tc>
          <w:tcPr>
            <w:tcW w:w="2212" w:type="dxa"/>
            <w:vAlign w:val="center"/>
          </w:tcPr>
          <w:p w:rsidR="00121EE8" w:rsidRPr="00F32F9D" w:rsidRDefault="00E074D9">
            <w:pPr>
              <w:spacing w:line="280" w:lineRule="exact"/>
              <w:jc w:val="center"/>
              <w:rPr>
                <w:rFonts w:ascii="宋体" w:hAnsi="宋体"/>
                <w:szCs w:val="21"/>
              </w:rPr>
            </w:pPr>
            <w:r w:rsidRPr="00F32F9D">
              <w:rPr>
                <w:rFonts w:ascii="宋体" w:hAnsi="宋体" w:hint="eastAsia"/>
                <w:szCs w:val="21"/>
              </w:rPr>
              <w:t>履约保证金</w:t>
            </w:r>
          </w:p>
        </w:tc>
        <w:tc>
          <w:tcPr>
            <w:tcW w:w="6435" w:type="dxa"/>
            <w:vAlign w:val="center"/>
          </w:tcPr>
          <w:p w:rsidR="00121EE8" w:rsidRPr="00F32F9D" w:rsidRDefault="00E074D9">
            <w:pPr>
              <w:spacing w:line="300" w:lineRule="exact"/>
              <w:rPr>
                <w:rFonts w:ascii="宋体" w:hAnsi="宋体"/>
                <w:snapToGrid w:val="0"/>
                <w:kern w:val="0"/>
                <w:szCs w:val="21"/>
              </w:rPr>
            </w:pPr>
            <w:r w:rsidRPr="00F32F9D">
              <w:rPr>
                <w:rFonts w:ascii="宋体" w:hAnsi="宋体" w:hint="eastAsia"/>
                <w:szCs w:val="21"/>
              </w:rPr>
              <w:t>中标人提供的履约保证金为合同价的10%</w:t>
            </w:r>
            <w:r w:rsidRPr="00F32F9D">
              <w:rPr>
                <w:rFonts w:ascii="宋体" w:hAnsi="宋体" w:hint="eastAsia"/>
                <w:snapToGrid w:val="0"/>
                <w:kern w:val="0"/>
                <w:szCs w:val="21"/>
              </w:rPr>
              <w:t>。</w:t>
            </w:r>
          </w:p>
          <w:p w:rsidR="00121EE8" w:rsidRPr="00F32F9D" w:rsidRDefault="00E074D9">
            <w:pPr>
              <w:spacing w:line="300" w:lineRule="exact"/>
              <w:jc w:val="left"/>
              <w:rPr>
                <w:rFonts w:ascii="宋体" w:hAnsi="宋体"/>
                <w:szCs w:val="21"/>
              </w:rPr>
            </w:pPr>
            <w:r w:rsidRPr="00F32F9D">
              <w:rPr>
                <w:rFonts w:ascii="宋体" w:hAnsi="宋体" w:hint="eastAsia"/>
                <w:snapToGrid w:val="0"/>
                <w:kern w:val="0"/>
                <w:szCs w:val="21"/>
              </w:rPr>
              <w:t>合同签订前，中标单位方应将履约保证金汇入指定账户。</w:t>
            </w:r>
          </w:p>
        </w:tc>
      </w:tr>
    </w:tbl>
    <w:p w:rsidR="00121EE8" w:rsidRPr="00F32F9D" w:rsidRDefault="00E074D9">
      <w:pPr>
        <w:pStyle w:val="2"/>
        <w:spacing w:line="360" w:lineRule="auto"/>
        <w:rPr>
          <w:rFonts w:ascii="宋体" w:eastAsia="宋体" w:hAnsi="宋体"/>
        </w:rPr>
      </w:pPr>
      <w:r w:rsidRPr="00F32F9D">
        <w:rPr>
          <w:rFonts w:ascii="宋体" w:eastAsia="宋体" w:hAnsi="宋体"/>
        </w:rPr>
        <w:br w:type="page"/>
      </w:r>
      <w:bookmarkStart w:id="16" w:name="_Toc59896355"/>
      <w:bookmarkStart w:id="17" w:name="_Toc450202407"/>
      <w:bookmarkStart w:id="18" w:name="_Toc450229450"/>
      <w:bookmarkStart w:id="19" w:name="_Toc444097039"/>
      <w:bookmarkStart w:id="20" w:name="_Toc450231813"/>
      <w:r w:rsidRPr="00F32F9D">
        <w:rPr>
          <w:rFonts w:ascii="宋体" w:eastAsia="宋体" w:hAnsi="宋体" w:hint="eastAsia"/>
          <w:b/>
        </w:rPr>
        <w:lastRenderedPageBreak/>
        <w:t>1 总则</w:t>
      </w:r>
      <w:bookmarkEnd w:id="16"/>
      <w:bookmarkEnd w:id="17"/>
      <w:bookmarkEnd w:id="18"/>
      <w:bookmarkEnd w:id="19"/>
      <w:bookmarkEnd w:id="20"/>
      <w:r w:rsidRPr="00F32F9D">
        <w:rPr>
          <w:rFonts w:ascii="宋体" w:eastAsia="宋体" w:hAnsi="宋体" w:hint="eastAsia"/>
          <w:b/>
        </w:rPr>
        <w:tab/>
      </w:r>
    </w:p>
    <w:p w:rsidR="00121EE8" w:rsidRPr="00F32F9D" w:rsidRDefault="00E074D9">
      <w:pPr>
        <w:pStyle w:val="3"/>
        <w:spacing w:line="360" w:lineRule="auto"/>
        <w:rPr>
          <w:rFonts w:ascii="宋体" w:eastAsia="宋体" w:hAnsi="宋体"/>
          <w:b/>
        </w:rPr>
      </w:pPr>
      <w:bookmarkStart w:id="21" w:name="_Toc450229451"/>
      <w:bookmarkStart w:id="22" w:name="_Toc450202408"/>
      <w:bookmarkStart w:id="23" w:name="_Toc444097040"/>
      <w:bookmarkStart w:id="24" w:name="_Toc450232039"/>
      <w:bookmarkStart w:id="25" w:name="_Toc59896356"/>
      <w:bookmarkStart w:id="26" w:name="_Toc450231814"/>
      <w:r w:rsidRPr="00F32F9D">
        <w:rPr>
          <w:rFonts w:ascii="宋体" w:eastAsia="宋体" w:hAnsi="宋体" w:hint="eastAsia"/>
          <w:b/>
        </w:rPr>
        <w:t>1.1 项目概况</w:t>
      </w:r>
      <w:bookmarkEnd w:id="21"/>
      <w:bookmarkEnd w:id="22"/>
      <w:bookmarkEnd w:id="23"/>
      <w:bookmarkEnd w:id="24"/>
      <w:bookmarkEnd w:id="25"/>
      <w:bookmarkEnd w:id="26"/>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1.1.1 根据《中华人民共和国招标投标法》、《中华人民共和国招标投标法实施条例》等有关法律、法规和规章的规定，本招标项目已具备招标条件，现对本标段进行招标。</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1.1.2 本招标项目招标人：见投标人须知前附表。</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1.1.3 本标段招标代理机构：见投标人须知前附表。</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1.1.4 本招标项目名称：见投标人须知前附表。</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1.1.5 本标段建设地点：见投标人须知前附表。</w:t>
      </w:r>
    </w:p>
    <w:p w:rsidR="00121EE8" w:rsidRPr="00F32F9D" w:rsidRDefault="00E074D9">
      <w:pPr>
        <w:pStyle w:val="3"/>
        <w:spacing w:line="360" w:lineRule="auto"/>
        <w:rPr>
          <w:rFonts w:ascii="宋体" w:eastAsia="宋体" w:hAnsi="宋体"/>
          <w:b/>
        </w:rPr>
      </w:pPr>
      <w:bookmarkStart w:id="27" w:name="_Toc450202409"/>
      <w:bookmarkStart w:id="28" w:name="_Toc444097041"/>
      <w:bookmarkStart w:id="29" w:name="_Toc59896357"/>
      <w:bookmarkStart w:id="30" w:name="_Toc450231815"/>
      <w:bookmarkStart w:id="31" w:name="_Toc450232040"/>
      <w:bookmarkStart w:id="32" w:name="_Toc450229452"/>
      <w:r w:rsidRPr="00F32F9D">
        <w:rPr>
          <w:rFonts w:ascii="宋体" w:eastAsia="宋体" w:hAnsi="宋体" w:hint="eastAsia"/>
          <w:b/>
        </w:rPr>
        <w:t>1.2 资金来源和落实情况</w:t>
      </w:r>
      <w:bookmarkEnd w:id="27"/>
      <w:bookmarkEnd w:id="28"/>
      <w:bookmarkEnd w:id="29"/>
      <w:bookmarkEnd w:id="30"/>
      <w:bookmarkEnd w:id="31"/>
      <w:bookmarkEnd w:id="32"/>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1.2.1 本招标项目的资金来源：见投标人须知前附表。</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1.2.2 本招标项目的出资比例：见投标人须知前附表。</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1.2.3 本招标项目的资金落实情况：见投标人须知前附表。</w:t>
      </w:r>
    </w:p>
    <w:p w:rsidR="00121EE8" w:rsidRPr="00F32F9D" w:rsidRDefault="00E074D9">
      <w:pPr>
        <w:pStyle w:val="3"/>
        <w:spacing w:line="360" w:lineRule="auto"/>
        <w:rPr>
          <w:rFonts w:ascii="宋体" w:eastAsia="宋体" w:hAnsi="宋体"/>
          <w:b/>
        </w:rPr>
      </w:pPr>
      <w:bookmarkStart w:id="33" w:name="_Toc444097042"/>
      <w:bookmarkStart w:id="34" w:name="_Toc59896358"/>
      <w:bookmarkStart w:id="35" w:name="_Toc450231816"/>
      <w:bookmarkStart w:id="36" w:name="_Toc450202410"/>
      <w:bookmarkStart w:id="37" w:name="_Toc450229453"/>
      <w:bookmarkStart w:id="38" w:name="_Toc450232041"/>
      <w:r w:rsidRPr="00F32F9D">
        <w:rPr>
          <w:rFonts w:ascii="宋体" w:eastAsia="宋体" w:hAnsi="宋体" w:hint="eastAsia"/>
          <w:b/>
        </w:rPr>
        <w:t>1.3 招标范围、设计周期及质量要求</w:t>
      </w:r>
      <w:bookmarkEnd w:id="33"/>
      <w:bookmarkEnd w:id="34"/>
      <w:bookmarkEnd w:id="35"/>
      <w:bookmarkEnd w:id="36"/>
      <w:bookmarkEnd w:id="37"/>
      <w:bookmarkEnd w:id="38"/>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1.3.1 本次招标范围：见投标人须知前附表。</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1.3.2 本标段的设计周期：见投标人须知前附表。</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1.3.3 本标段的质量要求：见投标人须知前附表。</w:t>
      </w:r>
      <w:bookmarkStart w:id="39" w:name="_Toc450229454"/>
      <w:bookmarkStart w:id="40" w:name="_Toc450231817"/>
      <w:bookmarkStart w:id="41" w:name="_Toc450232042"/>
      <w:bookmarkStart w:id="42" w:name="_Toc444097043"/>
      <w:bookmarkStart w:id="43" w:name="_Toc450202411"/>
      <w:bookmarkStart w:id="44" w:name="_Toc59896359"/>
    </w:p>
    <w:p w:rsidR="00121EE8" w:rsidRPr="00F32F9D" w:rsidRDefault="00E074D9">
      <w:pPr>
        <w:autoSpaceDE w:val="0"/>
        <w:autoSpaceDN w:val="0"/>
        <w:adjustRightInd w:val="0"/>
        <w:spacing w:line="360" w:lineRule="auto"/>
        <w:jc w:val="left"/>
        <w:rPr>
          <w:rFonts w:ascii="宋体" w:hAnsi="宋体"/>
          <w:b/>
          <w:bCs/>
          <w:kern w:val="0"/>
          <w:sz w:val="24"/>
          <w:szCs w:val="32"/>
        </w:rPr>
      </w:pPr>
      <w:r w:rsidRPr="00F32F9D">
        <w:rPr>
          <w:rFonts w:ascii="宋体" w:hAnsi="宋体" w:hint="eastAsia"/>
          <w:b/>
          <w:bCs/>
          <w:kern w:val="0"/>
          <w:sz w:val="24"/>
          <w:szCs w:val="32"/>
        </w:rPr>
        <w:t>1.4 投标人资格要求</w:t>
      </w:r>
      <w:bookmarkStart w:id="45" w:name="_Toc59896360"/>
      <w:bookmarkStart w:id="46" w:name="_Toc450231818"/>
      <w:bookmarkStart w:id="47" w:name="_Toc450202412"/>
      <w:bookmarkStart w:id="48" w:name="_Toc450232043"/>
      <w:bookmarkStart w:id="49" w:name="_Toc450229455"/>
      <w:bookmarkStart w:id="50" w:name="_Toc444097044"/>
      <w:bookmarkEnd w:id="39"/>
      <w:bookmarkEnd w:id="40"/>
      <w:bookmarkEnd w:id="41"/>
      <w:bookmarkEnd w:id="42"/>
      <w:bookmarkEnd w:id="43"/>
      <w:bookmarkEnd w:id="44"/>
    </w:p>
    <w:p w:rsidR="00121EE8" w:rsidRPr="00F32F9D" w:rsidRDefault="00E074D9">
      <w:pPr>
        <w:autoSpaceDE w:val="0"/>
        <w:autoSpaceDN w:val="0"/>
        <w:adjustRightInd w:val="0"/>
        <w:spacing w:line="360" w:lineRule="auto"/>
        <w:ind w:firstLineChars="200" w:firstLine="420"/>
        <w:jc w:val="left"/>
        <w:rPr>
          <w:rFonts w:ascii="宋体" w:hAnsi="宋体" w:cs="宋体"/>
          <w:bCs/>
          <w:szCs w:val="21"/>
        </w:rPr>
      </w:pPr>
      <w:r w:rsidRPr="00F32F9D">
        <w:rPr>
          <w:rFonts w:ascii="宋体" w:hAnsi="宋体" w:cs="宋体" w:hint="eastAsia"/>
          <w:bCs/>
          <w:szCs w:val="21"/>
        </w:rPr>
        <w:t>1.4.1 投标人应具备的资格要求，见招标公告。</w:t>
      </w:r>
      <w:bookmarkStart w:id="51" w:name="_Toc59896361"/>
      <w:bookmarkEnd w:id="45"/>
    </w:p>
    <w:p w:rsidR="00121EE8" w:rsidRPr="00F32F9D" w:rsidRDefault="00E074D9">
      <w:pPr>
        <w:autoSpaceDE w:val="0"/>
        <w:autoSpaceDN w:val="0"/>
        <w:adjustRightInd w:val="0"/>
        <w:spacing w:line="360" w:lineRule="auto"/>
        <w:ind w:firstLineChars="200" w:firstLine="420"/>
        <w:jc w:val="left"/>
        <w:rPr>
          <w:rFonts w:ascii="宋体" w:hAnsi="宋体" w:cs="宋体"/>
          <w:bCs/>
          <w:szCs w:val="21"/>
        </w:rPr>
      </w:pPr>
      <w:r w:rsidRPr="00F32F9D">
        <w:rPr>
          <w:rFonts w:ascii="宋体" w:hAnsi="宋体" w:cs="宋体" w:hint="eastAsia"/>
          <w:bCs/>
          <w:szCs w:val="21"/>
        </w:rPr>
        <w:t>1.4.2 “投标人须知前附表”规定接受联合体投标的，除应符合本章第1.4.1项和“投标人须知前附表”的要求外，还应遵守以下规定：</w:t>
      </w:r>
      <w:bookmarkStart w:id="52" w:name="_Toc59896362"/>
      <w:bookmarkEnd w:id="51"/>
    </w:p>
    <w:p w:rsidR="00121EE8" w:rsidRPr="00F32F9D" w:rsidRDefault="00E074D9">
      <w:pPr>
        <w:autoSpaceDE w:val="0"/>
        <w:autoSpaceDN w:val="0"/>
        <w:adjustRightInd w:val="0"/>
        <w:spacing w:line="360" w:lineRule="auto"/>
        <w:ind w:firstLineChars="200" w:firstLine="420"/>
        <w:jc w:val="left"/>
        <w:rPr>
          <w:rFonts w:ascii="宋体" w:hAnsi="宋体" w:cs="宋体"/>
          <w:bCs/>
          <w:szCs w:val="21"/>
        </w:rPr>
      </w:pPr>
      <w:r w:rsidRPr="00F32F9D">
        <w:rPr>
          <w:rFonts w:ascii="宋体" w:hAnsi="宋体" w:cs="宋体" w:hint="eastAsia"/>
          <w:bCs/>
          <w:szCs w:val="21"/>
        </w:rPr>
        <w:t>（1）联合体各方应签订联合体协议书，明确联合体牵头人和各方权利义务；</w:t>
      </w:r>
      <w:bookmarkStart w:id="53" w:name="_Toc59896363"/>
      <w:bookmarkEnd w:id="52"/>
    </w:p>
    <w:p w:rsidR="00121EE8" w:rsidRPr="00F32F9D" w:rsidRDefault="00E074D9">
      <w:pPr>
        <w:autoSpaceDE w:val="0"/>
        <w:autoSpaceDN w:val="0"/>
        <w:adjustRightInd w:val="0"/>
        <w:spacing w:line="360" w:lineRule="auto"/>
        <w:ind w:firstLineChars="200" w:firstLine="420"/>
        <w:jc w:val="left"/>
        <w:rPr>
          <w:rFonts w:ascii="宋体" w:hAnsi="宋体" w:cs="宋体"/>
          <w:bCs/>
          <w:szCs w:val="21"/>
        </w:rPr>
      </w:pPr>
      <w:r w:rsidRPr="00F32F9D">
        <w:rPr>
          <w:rFonts w:ascii="宋体" w:hAnsi="宋体" w:cs="宋体" w:hint="eastAsia"/>
          <w:bCs/>
          <w:szCs w:val="21"/>
        </w:rPr>
        <w:t>（2）联合体各成员单位应当具备与联合体协议中约定的分工相适应的资质和能力；</w:t>
      </w:r>
      <w:bookmarkStart w:id="54" w:name="_Toc59896364"/>
      <w:bookmarkEnd w:id="53"/>
    </w:p>
    <w:p w:rsidR="00121EE8" w:rsidRPr="00F32F9D" w:rsidRDefault="00E074D9">
      <w:pPr>
        <w:autoSpaceDE w:val="0"/>
        <w:autoSpaceDN w:val="0"/>
        <w:adjustRightInd w:val="0"/>
        <w:spacing w:line="360" w:lineRule="auto"/>
        <w:ind w:firstLineChars="200" w:firstLine="420"/>
        <w:jc w:val="left"/>
        <w:rPr>
          <w:rFonts w:ascii="宋体" w:hAnsi="宋体" w:cs="宋体"/>
          <w:bCs/>
          <w:szCs w:val="21"/>
        </w:rPr>
      </w:pPr>
      <w:r w:rsidRPr="00F32F9D">
        <w:rPr>
          <w:rFonts w:ascii="宋体" w:hAnsi="宋体" w:cs="宋体" w:hint="eastAsia"/>
          <w:bCs/>
          <w:szCs w:val="21"/>
        </w:rPr>
        <w:t>（3）联合体各方不得再以自己名义单独或参加其他联合体在同一标段中投标；</w:t>
      </w:r>
      <w:bookmarkStart w:id="55" w:name="_Toc59896365"/>
      <w:bookmarkEnd w:id="54"/>
    </w:p>
    <w:p w:rsidR="00121EE8" w:rsidRPr="00F32F9D" w:rsidRDefault="00E074D9">
      <w:pPr>
        <w:autoSpaceDE w:val="0"/>
        <w:autoSpaceDN w:val="0"/>
        <w:adjustRightInd w:val="0"/>
        <w:spacing w:line="360" w:lineRule="auto"/>
        <w:ind w:firstLineChars="200" w:firstLine="420"/>
        <w:jc w:val="left"/>
        <w:rPr>
          <w:rFonts w:ascii="宋体" w:hAnsi="宋体" w:cs="宋体"/>
          <w:bCs/>
          <w:szCs w:val="21"/>
        </w:rPr>
      </w:pPr>
      <w:r w:rsidRPr="00F32F9D">
        <w:rPr>
          <w:rFonts w:ascii="宋体" w:hAnsi="宋体" w:cs="宋体" w:hint="eastAsia"/>
          <w:bCs/>
          <w:szCs w:val="21"/>
        </w:rPr>
        <w:t>（4）联合体各方必须指定牵头人，授权其代表所有联合体成员负责投标和合同实施阶段的主办、协调工作，并应当向招标人提交由所有联合体成员法定代表人签署的授权书；</w:t>
      </w:r>
      <w:bookmarkStart w:id="56" w:name="_Toc59896366"/>
      <w:bookmarkEnd w:id="55"/>
    </w:p>
    <w:p w:rsidR="00121EE8" w:rsidRPr="00F32F9D" w:rsidRDefault="00E074D9">
      <w:pPr>
        <w:autoSpaceDE w:val="0"/>
        <w:autoSpaceDN w:val="0"/>
        <w:adjustRightInd w:val="0"/>
        <w:spacing w:line="360" w:lineRule="auto"/>
        <w:ind w:firstLineChars="200" w:firstLine="420"/>
        <w:jc w:val="left"/>
        <w:rPr>
          <w:rFonts w:ascii="宋体" w:hAnsi="宋体" w:cs="宋体"/>
          <w:bCs/>
          <w:szCs w:val="21"/>
        </w:rPr>
      </w:pPr>
      <w:r w:rsidRPr="00F32F9D">
        <w:rPr>
          <w:rFonts w:ascii="宋体" w:hAnsi="宋体" w:cs="宋体" w:hint="eastAsia"/>
          <w:bCs/>
          <w:szCs w:val="21"/>
        </w:rPr>
        <w:t>（5）招标人要求投标人提交投标保证担保的，应当以投标人的名义提交投标保证担保。如果有投标人出资的全资或控（参）股子公司参与投标，则须以“母公司”的名义投标保证担保，同时对子公司具有约束力）</w:t>
      </w:r>
      <w:bookmarkEnd w:id="56"/>
    </w:p>
    <w:p w:rsidR="00121EE8" w:rsidRPr="00F32F9D" w:rsidRDefault="00E074D9">
      <w:pPr>
        <w:pStyle w:val="3"/>
        <w:spacing w:line="360" w:lineRule="auto"/>
        <w:rPr>
          <w:rFonts w:ascii="宋体" w:eastAsia="宋体" w:hAnsi="宋体"/>
          <w:b/>
        </w:rPr>
      </w:pPr>
      <w:bookmarkStart w:id="57" w:name="_Toc59896367"/>
      <w:r w:rsidRPr="00F32F9D">
        <w:rPr>
          <w:rFonts w:ascii="宋体" w:eastAsia="宋体" w:hAnsi="宋体" w:hint="eastAsia"/>
          <w:b/>
        </w:rPr>
        <w:lastRenderedPageBreak/>
        <w:t>1.5 费用承担</w:t>
      </w:r>
      <w:bookmarkEnd w:id="46"/>
      <w:bookmarkEnd w:id="47"/>
      <w:bookmarkEnd w:id="48"/>
      <w:bookmarkEnd w:id="49"/>
      <w:bookmarkEnd w:id="50"/>
      <w:bookmarkEnd w:id="57"/>
    </w:p>
    <w:p w:rsidR="00121EE8" w:rsidRPr="00F32F9D" w:rsidRDefault="00E074D9">
      <w:pPr>
        <w:spacing w:line="360" w:lineRule="auto"/>
        <w:ind w:firstLineChars="200" w:firstLine="420"/>
        <w:rPr>
          <w:rFonts w:ascii="宋体" w:hAnsi="宋体" w:cs="宋体"/>
          <w:color w:val="FF0000"/>
          <w:sz w:val="28"/>
          <w:szCs w:val="28"/>
        </w:rPr>
      </w:pPr>
      <w:r w:rsidRPr="00F32F9D">
        <w:rPr>
          <w:rFonts w:ascii="宋体" w:hAnsi="宋体" w:cs="宋体" w:hint="eastAsia"/>
          <w:kern w:val="0"/>
          <w:szCs w:val="21"/>
        </w:rPr>
        <w:t>投标人准备和参加投标活动发生的费用自理。中标人领取中标通知书前向南通建辰工程咨询有限公司缴纳专家评审费，专家评审费按实结算。</w:t>
      </w:r>
    </w:p>
    <w:p w:rsidR="00121EE8" w:rsidRPr="00F32F9D" w:rsidRDefault="00E074D9">
      <w:pPr>
        <w:pStyle w:val="3"/>
        <w:spacing w:line="360" w:lineRule="auto"/>
        <w:rPr>
          <w:rFonts w:ascii="宋体" w:eastAsia="宋体" w:hAnsi="宋体"/>
          <w:b/>
        </w:rPr>
      </w:pPr>
      <w:bookmarkStart w:id="58" w:name="_Toc444097045"/>
      <w:bookmarkStart w:id="59" w:name="_Toc450229456"/>
      <w:bookmarkStart w:id="60" w:name="_Toc450231819"/>
      <w:bookmarkStart w:id="61" w:name="_Toc59896368"/>
      <w:bookmarkStart w:id="62" w:name="_Toc450232044"/>
      <w:bookmarkStart w:id="63" w:name="_Toc450202413"/>
      <w:r w:rsidRPr="00F32F9D">
        <w:rPr>
          <w:rFonts w:ascii="宋体" w:eastAsia="宋体" w:hAnsi="宋体" w:hint="eastAsia"/>
          <w:b/>
        </w:rPr>
        <w:t>1.6 保密</w:t>
      </w:r>
      <w:bookmarkEnd w:id="58"/>
      <w:bookmarkEnd w:id="59"/>
      <w:bookmarkEnd w:id="60"/>
      <w:bookmarkEnd w:id="61"/>
      <w:bookmarkEnd w:id="62"/>
      <w:bookmarkEnd w:id="63"/>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参与招标投标活动的各方应对招标文件和投标文件中的商业和技术等秘密保密，违者应对由此造成的后果承担法律责任。</w:t>
      </w:r>
    </w:p>
    <w:p w:rsidR="00121EE8" w:rsidRPr="00F32F9D" w:rsidRDefault="00E074D9">
      <w:pPr>
        <w:pStyle w:val="3"/>
        <w:spacing w:line="360" w:lineRule="auto"/>
        <w:rPr>
          <w:rFonts w:ascii="宋体" w:eastAsia="宋体" w:hAnsi="宋体"/>
          <w:b/>
        </w:rPr>
      </w:pPr>
      <w:bookmarkStart w:id="64" w:name="_Toc450229457"/>
      <w:bookmarkStart w:id="65" w:name="_Toc444097046"/>
      <w:bookmarkStart w:id="66" w:name="_Toc450232045"/>
      <w:bookmarkStart w:id="67" w:name="_Toc59896369"/>
      <w:bookmarkStart w:id="68" w:name="_Toc450202414"/>
      <w:bookmarkStart w:id="69" w:name="_Toc450231820"/>
      <w:r w:rsidRPr="00F32F9D">
        <w:rPr>
          <w:rFonts w:ascii="宋体" w:eastAsia="宋体" w:hAnsi="宋体" w:hint="eastAsia"/>
          <w:b/>
        </w:rPr>
        <w:t>1.7 语言文字</w:t>
      </w:r>
      <w:bookmarkEnd w:id="64"/>
      <w:bookmarkEnd w:id="65"/>
      <w:bookmarkEnd w:id="66"/>
      <w:bookmarkEnd w:id="67"/>
      <w:bookmarkEnd w:id="68"/>
      <w:bookmarkEnd w:id="69"/>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除专用术语外，与招标投标有关的语言均使用简体中文。必要时专用术语应附有中文注释。</w:t>
      </w:r>
    </w:p>
    <w:p w:rsidR="00121EE8" w:rsidRPr="00F32F9D" w:rsidRDefault="00E074D9">
      <w:pPr>
        <w:pStyle w:val="3"/>
        <w:spacing w:line="360" w:lineRule="auto"/>
        <w:rPr>
          <w:rFonts w:ascii="宋体" w:eastAsia="宋体" w:hAnsi="宋体"/>
          <w:b/>
        </w:rPr>
      </w:pPr>
      <w:bookmarkStart w:id="70" w:name="_Toc450229458"/>
      <w:bookmarkStart w:id="71" w:name="_Toc450231821"/>
      <w:bookmarkStart w:id="72" w:name="_Toc450232046"/>
      <w:bookmarkStart w:id="73" w:name="_Toc444097047"/>
      <w:bookmarkStart w:id="74" w:name="_Toc450202415"/>
      <w:bookmarkStart w:id="75" w:name="_Toc59896370"/>
      <w:r w:rsidRPr="00F32F9D">
        <w:rPr>
          <w:rFonts w:ascii="宋体" w:eastAsia="宋体" w:hAnsi="宋体" w:hint="eastAsia"/>
          <w:b/>
        </w:rPr>
        <w:t>1.8 计量单位</w:t>
      </w:r>
      <w:bookmarkEnd w:id="70"/>
      <w:bookmarkEnd w:id="71"/>
      <w:bookmarkEnd w:id="72"/>
      <w:bookmarkEnd w:id="73"/>
      <w:bookmarkEnd w:id="74"/>
      <w:bookmarkEnd w:id="75"/>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所有计量均采用中华人民共和国法定计量单位。</w:t>
      </w:r>
    </w:p>
    <w:p w:rsidR="00121EE8" w:rsidRPr="00F32F9D" w:rsidRDefault="00E074D9">
      <w:pPr>
        <w:pStyle w:val="3"/>
        <w:spacing w:line="360" w:lineRule="auto"/>
        <w:rPr>
          <w:rFonts w:ascii="宋体" w:eastAsia="宋体" w:hAnsi="宋体"/>
          <w:b/>
        </w:rPr>
      </w:pPr>
      <w:bookmarkStart w:id="76" w:name="_Toc450229459"/>
      <w:bookmarkStart w:id="77" w:name="_Toc444097048"/>
      <w:bookmarkStart w:id="78" w:name="_Toc450231822"/>
      <w:bookmarkStart w:id="79" w:name="_Toc450202416"/>
      <w:bookmarkStart w:id="80" w:name="_Toc450232047"/>
      <w:bookmarkStart w:id="81" w:name="_Toc59896371"/>
      <w:r w:rsidRPr="00F32F9D">
        <w:rPr>
          <w:rFonts w:ascii="宋体" w:eastAsia="宋体" w:hAnsi="宋体" w:hint="eastAsia"/>
          <w:b/>
        </w:rPr>
        <w:t>1.9 踏勘现场</w:t>
      </w:r>
      <w:bookmarkEnd w:id="76"/>
      <w:bookmarkEnd w:id="77"/>
      <w:bookmarkEnd w:id="78"/>
      <w:bookmarkEnd w:id="79"/>
      <w:bookmarkEnd w:id="80"/>
      <w:bookmarkEnd w:id="81"/>
    </w:p>
    <w:p w:rsidR="00121EE8" w:rsidRPr="00F32F9D" w:rsidRDefault="00E074D9">
      <w:pPr>
        <w:widowControl/>
        <w:shd w:val="clear" w:color="auto" w:fill="FFFFFF"/>
        <w:spacing w:line="360" w:lineRule="auto"/>
        <w:ind w:firstLineChars="200" w:firstLine="420"/>
        <w:rPr>
          <w:rFonts w:ascii="宋体" w:hAnsi="宋体" w:cs="宋体"/>
          <w:color w:val="000000"/>
          <w:szCs w:val="21"/>
        </w:rPr>
      </w:pPr>
      <w:r w:rsidRPr="00F32F9D">
        <w:rPr>
          <w:rFonts w:ascii="宋体" w:hAnsi="宋体" w:cs="宋体" w:hint="eastAsia"/>
          <w:kern w:val="0"/>
          <w:szCs w:val="21"/>
        </w:rPr>
        <w:t>1.9.1</w:t>
      </w:r>
      <w:r w:rsidRPr="00F32F9D">
        <w:rPr>
          <w:rFonts w:ascii="宋体" w:hAnsi="宋体" w:cs="宋体" w:hint="eastAsia"/>
          <w:color w:val="000000"/>
          <w:szCs w:val="21"/>
        </w:rPr>
        <w:t>本工程不统一组织现场踏勘，投标人自行与招标人联系对现场及其周围环境进行考察，以便投标人获取有关编制投标文件和签署合同所涉及现场的资料。中标后不得以不完全了解现场情况为理由而提出任何索赔。如对此提出要求，招标人将不做任何任何答复和考虑。投标人承担踏勘现场所发生的自身费用。</w:t>
      </w:r>
    </w:p>
    <w:p w:rsidR="00121EE8" w:rsidRPr="00F32F9D" w:rsidRDefault="00E074D9">
      <w:pPr>
        <w:widowControl/>
        <w:shd w:val="clear" w:color="auto" w:fill="FFFFFF"/>
        <w:spacing w:line="360" w:lineRule="auto"/>
        <w:ind w:firstLineChars="200" w:firstLine="420"/>
        <w:rPr>
          <w:rFonts w:ascii="宋体" w:hAnsi="宋体" w:cs="宋体"/>
          <w:color w:val="000000"/>
          <w:szCs w:val="21"/>
        </w:rPr>
      </w:pPr>
      <w:r w:rsidRPr="00F32F9D">
        <w:rPr>
          <w:rFonts w:ascii="宋体" w:hAnsi="宋体" w:cs="宋体" w:hint="eastAsia"/>
          <w:szCs w:val="21"/>
        </w:rPr>
        <w:t>踏勘联系人：王先生 联系电话：0513-85053109</w:t>
      </w:r>
      <w:r w:rsidR="004C5350" w:rsidRPr="00F32F9D">
        <w:rPr>
          <w:rFonts w:ascii="宋体" w:hAnsi="宋体" w:cs="宋体" w:hint="eastAsia"/>
          <w:szCs w:val="21"/>
        </w:rPr>
        <w:t>，</w:t>
      </w:r>
      <w:r w:rsidRPr="00F32F9D">
        <w:rPr>
          <w:rFonts w:ascii="宋体" w:hAnsi="宋体" w:cs="宋体" w:hint="eastAsia"/>
        </w:rPr>
        <w:t>0513-</w:t>
      </w:r>
      <w:r w:rsidRPr="00F32F9D">
        <w:rPr>
          <w:rFonts w:ascii="宋体" w:hAnsi="宋体" w:cs="宋体" w:hint="eastAsia"/>
          <w:szCs w:val="21"/>
        </w:rPr>
        <w:t>85053102</w:t>
      </w:r>
    </w:p>
    <w:p w:rsidR="00121EE8" w:rsidRPr="00F32F9D" w:rsidRDefault="00E074D9">
      <w:pPr>
        <w:widowControl/>
        <w:shd w:val="clear" w:color="auto" w:fill="FFFFFF"/>
        <w:spacing w:line="360" w:lineRule="auto"/>
        <w:ind w:firstLineChars="200" w:firstLine="420"/>
        <w:rPr>
          <w:rFonts w:ascii="宋体" w:hAnsi="宋体" w:cs="宋体"/>
          <w:color w:val="000000"/>
          <w:szCs w:val="21"/>
        </w:rPr>
      </w:pPr>
      <w:r w:rsidRPr="00F32F9D">
        <w:rPr>
          <w:rFonts w:ascii="宋体" w:hAnsi="宋体" w:cs="宋体" w:hint="eastAsia"/>
          <w:color w:val="000000"/>
          <w:szCs w:val="21"/>
        </w:rPr>
        <w:t>招标人向投标人提供有关现场的资料和数据，是招标人现有的条件下能使投标人利用的资料，但招标人对投标人由此而做出的推论、理解和结论概不负责。</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1.9.2 投标人踏勘现场发生的费用自理。</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1.9.3 除招标人的原因外，投标人自行负责在踏勘现场中所发生的人员伤亡和财产损失。</w:t>
      </w:r>
    </w:p>
    <w:p w:rsidR="00121EE8" w:rsidRPr="00F32F9D" w:rsidRDefault="00E074D9">
      <w:pPr>
        <w:pStyle w:val="3"/>
        <w:spacing w:line="360" w:lineRule="auto"/>
        <w:ind w:firstLineChars="98" w:firstLine="236"/>
        <w:rPr>
          <w:rFonts w:ascii="宋体" w:eastAsia="宋体" w:hAnsi="宋体"/>
          <w:b/>
        </w:rPr>
      </w:pPr>
      <w:bookmarkStart w:id="82" w:name="_Toc450232048"/>
      <w:bookmarkStart w:id="83" w:name="_Toc59896372"/>
      <w:bookmarkStart w:id="84" w:name="_Toc450202417"/>
      <w:bookmarkStart w:id="85" w:name="_Toc444097049"/>
      <w:bookmarkStart w:id="86" w:name="_Toc450231823"/>
      <w:bookmarkStart w:id="87" w:name="_Toc450229460"/>
      <w:r w:rsidRPr="00F32F9D">
        <w:rPr>
          <w:rFonts w:ascii="宋体" w:eastAsia="宋体" w:hAnsi="宋体" w:hint="eastAsia"/>
          <w:b/>
        </w:rPr>
        <w:t>1.10 投标预备会</w:t>
      </w:r>
      <w:bookmarkEnd w:id="82"/>
      <w:bookmarkEnd w:id="83"/>
      <w:bookmarkEnd w:id="84"/>
      <w:bookmarkEnd w:id="85"/>
      <w:bookmarkEnd w:id="86"/>
      <w:bookmarkEnd w:id="87"/>
    </w:p>
    <w:p w:rsidR="00121EE8" w:rsidRPr="00F32F9D" w:rsidRDefault="00E074D9">
      <w:pPr>
        <w:spacing w:line="360" w:lineRule="auto"/>
        <w:ind w:firstLineChars="200" w:firstLine="420"/>
        <w:rPr>
          <w:rFonts w:ascii="宋体" w:hAnsi="宋体"/>
          <w:szCs w:val="21"/>
        </w:rPr>
      </w:pPr>
      <w:r w:rsidRPr="00F32F9D">
        <w:rPr>
          <w:rFonts w:ascii="宋体" w:hAnsi="宋体" w:hint="eastAsia"/>
          <w:szCs w:val="21"/>
        </w:rPr>
        <w:t>1.10.1 投标人须知前附表规定召开投标预备会的，招标人按投标人须知前附表规定的时间和地点召开投标预备会，澄清投标人提出的问题。</w:t>
      </w:r>
    </w:p>
    <w:p w:rsidR="00121EE8" w:rsidRPr="00F32F9D" w:rsidRDefault="00E074D9">
      <w:pPr>
        <w:pStyle w:val="2"/>
        <w:spacing w:line="360" w:lineRule="auto"/>
        <w:rPr>
          <w:rFonts w:ascii="宋体" w:eastAsia="宋体" w:hAnsi="宋体"/>
          <w:b/>
        </w:rPr>
      </w:pPr>
      <w:bookmarkStart w:id="88" w:name="_Toc59896373"/>
      <w:bookmarkStart w:id="89" w:name="_Toc450229461"/>
      <w:bookmarkStart w:id="90" w:name="_Toc450202418"/>
      <w:bookmarkStart w:id="91" w:name="_Toc444097050"/>
      <w:bookmarkStart w:id="92" w:name="_Toc450231824"/>
      <w:r w:rsidRPr="00F32F9D">
        <w:rPr>
          <w:rFonts w:ascii="宋体" w:eastAsia="宋体" w:hAnsi="宋体" w:hint="eastAsia"/>
          <w:b/>
        </w:rPr>
        <w:t>2  招标文件</w:t>
      </w:r>
      <w:bookmarkEnd w:id="88"/>
      <w:bookmarkEnd w:id="89"/>
      <w:bookmarkEnd w:id="90"/>
      <w:bookmarkEnd w:id="91"/>
      <w:bookmarkEnd w:id="92"/>
    </w:p>
    <w:p w:rsidR="00121EE8" w:rsidRPr="00F32F9D" w:rsidRDefault="00E074D9">
      <w:pPr>
        <w:pStyle w:val="3"/>
        <w:spacing w:line="360" w:lineRule="auto"/>
        <w:rPr>
          <w:rFonts w:ascii="宋体" w:eastAsia="宋体" w:hAnsi="宋体"/>
          <w:b/>
        </w:rPr>
      </w:pPr>
      <w:bookmarkStart w:id="93" w:name="_Toc59896374"/>
      <w:bookmarkStart w:id="94" w:name="_Toc444097051"/>
      <w:bookmarkStart w:id="95" w:name="_Toc450229462"/>
      <w:bookmarkStart w:id="96" w:name="_Toc450202419"/>
      <w:bookmarkStart w:id="97" w:name="_Toc450231825"/>
      <w:bookmarkStart w:id="98" w:name="_Toc450232050"/>
      <w:r w:rsidRPr="00F32F9D">
        <w:rPr>
          <w:rFonts w:ascii="宋体" w:eastAsia="宋体" w:hAnsi="宋体" w:hint="eastAsia"/>
          <w:b/>
        </w:rPr>
        <w:t>2.1 招标文件的组成</w:t>
      </w:r>
      <w:bookmarkEnd w:id="93"/>
      <w:bookmarkEnd w:id="94"/>
      <w:bookmarkEnd w:id="95"/>
      <w:bookmarkEnd w:id="96"/>
      <w:bookmarkEnd w:id="97"/>
      <w:bookmarkEnd w:id="98"/>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2.1.1 本招标文件包括：</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（1）招标公告；</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（2）投标人须知；</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lastRenderedPageBreak/>
        <w:t>（3）评标办法；</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（4）合同条款及格式；</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（5）投标文件格式；</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（6）设计任务书</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w:t>
      </w:r>
      <w:r w:rsidRPr="00F32F9D">
        <w:rPr>
          <w:rFonts w:ascii="宋体" w:hAnsi="宋体" w:cs="宋体"/>
          <w:kern w:val="0"/>
          <w:szCs w:val="21"/>
        </w:rPr>
        <w:t>7</w:t>
      </w:r>
      <w:r w:rsidRPr="00F32F9D">
        <w:rPr>
          <w:rFonts w:ascii="宋体" w:hAnsi="宋体" w:cs="宋体" w:hint="eastAsia"/>
          <w:kern w:val="0"/>
          <w:szCs w:val="21"/>
        </w:rPr>
        <w:t>）投标人须知前附表规定的其他材料。</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2.1.2 根据本章第1.10款、第2.2款和第2.3款对招标文件所作的澄清、修改，构成招标文件的组成部分。当招标文件相互之间发生矛盾时，以后发出的文件为准。</w:t>
      </w:r>
    </w:p>
    <w:p w:rsidR="00121EE8" w:rsidRPr="00F32F9D" w:rsidRDefault="00E074D9">
      <w:pPr>
        <w:pStyle w:val="3"/>
        <w:spacing w:line="360" w:lineRule="auto"/>
        <w:rPr>
          <w:rFonts w:ascii="宋体" w:eastAsia="宋体" w:hAnsi="宋体"/>
          <w:b/>
        </w:rPr>
      </w:pPr>
      <w:bookmarkStart w:id="99" w:name="_Toc450202420"/>
      <w:bookmarkStart w:id="100" w:name="_Toc450232051"/>
      <w:bookmarkStart w:id="101" w:name="_Toc450229463"/>
      <w:bookmarkStart w:id="102" w:name="_Toc444097052"/>
      <w:bookmarkStart w:id="103" w:name="_Toc450231826"/>
      <w:bookmarkStart w:id="104" w:name="_Toc59896375"/>
      <w:r w:rsidRPr="00F32F9D">
        <w:rPr>
          <w:rFonts w:ascii="宋体" w:eastAsia="宋体" w:hAnsi="宋体" w:hint="eastAsia"/>
          <w:b/>
        </w:rPr>
        <w:t>2.2 招标文件的答疑、澄清</w:t>
      </w:r>
      <w:bookmarkEnd w:id="99"/>
      <w:bookmarkEnd w:id="100"/>
      <w:bookmarkEnd w:id="101"/>
      <w:bookmarkEnd w:id="102"/>
      <w:bookmarkEnd w:id="103"/>
      <w:bookmarkEnd w:id="104"/>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2.2.1投标人应仔细阅读和检查招标文件的全部内容，招标人不组织集中答疑，投标人如对招标公告、招标文件等文件存在前后矛盾，部分条款说明不清、存在歧义、违反相关法律法规，存在限制性条款等有疑问的应在2021年  月  日  时  分前向招标人提出澄清要求，以不署名电子文件形式发送至指定代理机构邮箱：</w:t>
      </w:r>
      <w:hyperlink r:id="rId11" w:history="1">
        <w:r w:rsidRPr="00F32F9D">
          <w:rPr>
            <w:rStyle w:val="af5"/>
            <w:rFonts w:ascii="宋体" w:hAnsi="宋体" w:cs="宋体" w:hint="eastAsia"/>
            <w:color w:val="auto"/>
            <w:kern w:val="0"/>
            <w:szCs w:val="21"/>
          </w:rPr>
          <w:t>492265992@qq.com。招标人在收到疑问材料后于2021年</w:t>
        </w:r>
      </w:hyperlink>
      <w:r w:rsidRPr="00F32F9D">
        <w:rPr>
          <w:rFonts w:ascii="宋体" w:hAnsi="宋体" w:cs="宋体" w:hint="eastAsia"/>
          <w:kern w:val="0"/>
          <w:szCs w:val="21"/>
        </w:rPr>
        <w:t xml:space="preserve">  月   日   时   分前将解答内容在</w:t>
      </w:r>
      <w:r w:rsidRPr="00F32F9D">
        <w:rPr>
          <w:rFonts w:ascii="宋体" w:hAnsi="宋体" w:hint="eastAsia"/>
          <w:szCs w:val="21"/>
        </w:rPr>
        <w:t>南通市保障房建设投资（集团）有限公司： http://www.ntftjt.com/招标公告栏</w:t>
      </w:r>
      <w:r w:rsidRPr="00F32F9D">
        <w:rPr>
          <w:rFonts w:ascii="宋体" w:hAnsi="宋体" w:cs="宋体" w:hint="eastAsia"/>
          <w:kern w:val="0"/>
          <w:szCs w:val="21"/>
        </w:rPr>
        <w:t>中公告给所有潜在投标人，但招标人不指明澄清问题的来源，招标人不再另行通知。</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投标人不在澄清期限内提出，招标人有权不予答复。</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在开标截止时间前，投标人未以电子文件形式提出疑问（质疑）的，视为投标人接受招标文件所注全部条款。开标后投标人再对招标文件等提出质疑或投诉的，招标人有理由不予受理，由此引起的损失由投标人自行承担。</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2.2.2投标人应及时通过“</w:t>
      </w:r>
      <w:r w:rsidRPr="00F32F9D">
        <w:rPr>
          <w:rFonts w:ascii="宋体" w:hAnsi="宋体" w:hint="eastAsia"/>
          <w:szCs w:val="21"/>
        </w:rPr>
        <w:t>南通市保障房建设投资（集团）有限公司： http://www.ntftjt.com/招标公告栏</w:t>
      </w:r>
      <w:r w:rsidRPr="00F32F9D">
        <w:rPr>
          <w:rFonts w:ascii="宋体" w:hAnsi="宋体" w:cs="宋体" w:hint="eastAsia"/>
          <w:kern w:val="0"/>
          <w:szCs w:val="21"/>
        </w:rPr>
        <w:t>”随时查阅有关该工程招标文件的澄清、招标文件的修改(招标答疑、补遗文件)等内容。投标人查阅如有遗漏，其风险应由投标人自行承担。</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2.2.3根据《江苏省房屋建筑和市政基础设施工程招标投标活动异议与投诉处理实施办法》等有关文件规定，招标文件中，存在的遗漏、错误、含义不清甚至多处表述不一致或者前后矛盾情况的，不属于异议，属于疑问，疑问应当在资格预审文件或者招标文件规定的时间内提出。</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2.2.4异议人对涉及开标事项提出异议的，应当在开标现场以书面形式提出，招标人应当当场作出答复，并制作记录。开标结束后投标人不得对开标事项再提出异议。</w:t>
      </w:r>
    </w:p>
    <w:p w:rsidR="00121EE8" w:rsidRPr="00F32F9D" w:rsidRDefault="00E074D9">
      <w:pPr>
        <w:pStyle w:val="3"/>
        <w:spacing w:line="360" w:lineRule="auto"/>
        <w:rPr>
          <w:rFonts w:ascii="宋体" w:eastAsia="宋体" w:hAnsi="宋体"/>
          <w:b/>
        </w:rPr>
      </w:pPr>
      <w:bookmarkStart w:id="105" w:name="_Toc450232052"/>
      <w:bookmarkStart w:id="106" w:name="_Toc450229464"/>
      <w:bookmarkStart w:id="107" w:name="_Toc444097053"/>
      <w:bookmarkStart w:id="108" w:name="_Toc450202421"/>
      <w:bookmarkStart w:id="109" w:name="_Toc450231827"/>
      <w:bookmarkStart w:id="110" w:name="_Toc59896376"/>
      <w:r w:rsidRPr="00F32F9D">
        <w:rPr>
          <w:rFonts w:ascii="宋体" w:eastAsia="宋体" w:hAnsi="宋体" w:hint="eastAsia"/>
          <w:b/>
        </w:rPr>
        <w:t>2.3 招标文件的修改和补充</w:t>
      </w:r>
      <w:bookmarkEnd w:id="105"/>
      <w:bookmarkEnd w:id="106"/>
      <w:bookmarkEnd w:id="107"/>
      <w:bookmarkEnd w:id="108"/>
      <w:bookmarkEnd w:id="109"/>
      <w:bookmarkEnd w:id="110"/>
    </w:p>
    <w:p w:rsidR="00121EE8" w:rsidRPr="00F32F9D" w:rsidRDefault="00E074D9">
      <w:pPr>
        <w:spacing w:line="520" w:lineRule="exact"/>
        <w:ind w:firstLineChars="200" w:firstLine="420"/>
        <w:rPr>
          <w:rFonts w:ascii="宋体" w:hAnsi="宋体" w:cs="宋体"/>
        </w:rPr>
      </w:pPr>
      <w:r w:rsidRPr="00F32F9D">
        <w:rPr>
          <w:rFonts w:ascii="宋体" w:hAnsi="宋体" w:cs="宋体" w:hint="eastAsia"/>
          <w:kern w:val="0"/>
          <w:szCs w:val="21"/>
        </w:rPr>
        <w:t>2.3.1</w:t>
      </w:r>
      <w:r w:rsidRPr="00F32F9D">
        <w:rPr>
          <w:rFonts w:ascii="宋体" w:hAnsi="宋体" w:cs="宋体" w:hint="eastAsia"/>
        </w:rPr>
        <w:t>招标人可以对已发出的招标文件进行必要的澄清或修改，澄清或者修改的内容可能影</w:t>
      </w:r>
      <w:r w:rsidRPr="00F32F9D">
        <w:rPr>
          <w:rFonts w:ascii="宋体" w:hAnsi="宋体" w:cs="宋体" w:hint="eastAsia"/>
        </w:rPr>
        <w:lastRenderedPageBreak/>
        <w:t>响投标文件编制的，招标人应当在投标截止时间至少3日前，以电子形式通知所有获取招标文件的潜在投标人，不足3日的，招标人应当顺延提交投标文件的截止时间。</w:t>
      </w:r>
    </w:p>
    <w:p w:rsidR="00121EE8" w:rsidRPr="00F32F9D" w:rsidRDefault="00E074D9">
      <w:pPr>
        <w:spacing w:line="520" w:lineRule="exact"/>
        <w:ind w:firstLineChars="200" w:firstLine="420"/>
        <w:rPr>
          <w:rFonts w:ascii="宋体" w:hAnsi="宋体" w:cs="宋体"/>
          <w:kern w:val="0"/>
          <w:szCs w:val="21"/>
        </w:rPr>
      </w:pPr>
      <w:r w:rsidRPr="00F32F9D">
        <w:rPr>
          <w:rFonts w:ascii="宋体" w:hAnsi="宋体" w:cs="宋体" w:hint="eastAsia"/>
          <w:kern w:val="0"/>
          <w:szCs w:val="21"/>
        </w:rPr>
        <w:t>2.3.2 投标人应及时通过“</w:t>
      </w:r>
      <w:r w:rsidRPr="00F32F9D">
        <w:rPr>
          <w:rFonts w:ascii="宋体" w:hAnsi="宋体" w:hint="eastAsia"/>
          <w:szCs w:val="21"/>
        </w:rPr>
        <w:t>南通市保障房建设投资（集团）有限公司： http://www.ntftjt.com/招标公告栏</w:t>
      </w:r>
      <w:r w:rsidRPr="00F32F9D">
        <w:rPr>
          <w:rFonts w:ascii="宋体" w:hAnsi="宋体" w:cs="宋体" w:hint="eastAsia"/>
          <w:kern w:val="0"/>
          <w:szCs w:val="21"/>
        </w:rPr>
        <w:t>”获取修改后的招标文件，未按修改后的招标文件编制的投标文件有可能被评标委员会否决。</w:t>
      </w:r>
    </w:p>
    <w:p w:rsidR="00121EE8" w:rsidRPr="00F32F9D" w:rsidRDefault="00E074D9">
      <w:pPr>
        <w:pStyle w:val="2"/>
        <w:spacing w:line="360" w:lineRule="auto"/>
        <w:rPr>
          <w:rFonts w:ascii="宋体" w:eastAsia="宋体" w:hAnsi="宋体" w:cs="宋体"/>
          <w:b/>
        </w:rPr>
      </w:pPr>
      <w:bookmarkStart w:id="111" w:name="_Toc450231828"/>
      <w:bookmarkStart w:id="112" w:name="_Toc450202422"/>
      <w:bookmarkStart w:id="113" w:name="_Toc444097054"/>
      <w:bookmarkStart w:id="114" w:name="_Toc450229465"/>
      <w:bookmarkStart w:id="115" w:name="_Toc59896377"/>
      <w:r w:rsidRPr="00F32F9D">
        <w:rPr>
          <w:rFonts w:ascii="宋体" w:eastAsia="宋体" w:hAnsi="宋体" w:cs="宋体" w:hint="eastAsia"/>
          <w:b/>
        </w:rPr>
        <w:t>3  投标文件</w:t>
      </w:r>
      <w:bookmarkEnd w:id="111"/>
      <w:bookmarkEnd w:id="112"/>
      <w:bookmarkEnd w:id="113"/>
      <w:bookmarkEnd w:id="114"/>
      <w:bookmarkEnd w:id="115"/>
    </w:p>
    <w:p w:rsidR="00121EE8" w:rsidRPr="00F32F9D" w:rsidRDefault="00E074D9">
      <w:pPr>
        <w:pStyle w:val="3"/>
        <w:spacing w:line="360" w:lineRule="auto"/>
        <w:rPr>
          <w:rFonts w:ascii="宋体" w:eastAsia="宋体" w:hAnsi="宋体" w:cs="宋体"/>
          <w:b/>
        </w:rPr>
      </w:pPr>
      <w:bookmarkStart w:id="116" w:name="_Toc444097055"/>
      <w:bookmarkStart w:id="117" w:name="_Toc450202423"/>
      <w:bookmarkStart w:id="118" w:name="_Toc59896378"/>
      <w:bookmarkStart w:id="119" w:name="_Toc450231829"/>
      <w:bookmarkStart w:id="120" w:name="_Toc450229466"/>
      <w:bookmarkStart w:id="121" w:name="_Toc450232054"/>
      <w:r w:rsidRPr="00F32F9D">
        <w:rPr>
          <w:rFonts w:ascii="宋体" w:eastAsia="宋体" w:hAnsi="宋体" w:cs="宋体" w:hint="eastAsia"/>
          <w:b/>
        </w:rPr>
        <w:t>3.1 投标文件的组成</w:t>
      </w:r>
      <w:bookmarkEnd w:id="116"/>
      <w:bookmarkEnd w:id="117"/>
      <w:bookmarkEnd w:id="118"/>
      <w:bookmarkEnd w:id="119"/>
      <w:bookmarkEnd w:id="120"/>
      <w:bookmarkEnd w:id="121"/>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bookmarkStart w:id="122" w:name="_Toc13714"/>
      <w:bookmarkStart w:id="123" w:name="_Toc444097056"/>
      <w:bookmarkStart w:id="124" w:name="_Toc450231830"/>
      <w:bookmarkStart w:id="125" w:name="_Toc450232055"/>
      <w:bookmarkStart w:id="126" w:name="_Toc450202424"/>
      <w:bookmarkStart w:id="127" w:name="_Toc24988"/>
      <w:bookmarkStart w:id="128" w:name="_Toc450229467"/>
      <w:r w:rsidRPr="00F32F9D">
        <w:rPr>
          <w:rFonts w:ascii="宋体" w:hAnsi="宋体" w:cs="宋体" w:hint="eastAsia"/>
          <w:kern w:val="0"/>
          <w:szCs w:val="21"/>
        </w:rPr>
        <w:t>本工程投标文件由</w:t>
      </w:r>
      <w:r w:rsidRPr="00F32F9D">
        <w:rPr>
          <w:rFonts w:ascii="宋体" w:hAnsi="宋体" w:cs="宋体" w:hint="eastAsia"/>
          <w:kern w:val="0"/>
          <w:szCs w:val="21"/>
          <w:u w:val="single"/>
        </w:rPr>
        <w:t>资格审查资料、技术标、商务标</w:t>
      </w:r>
      <w:r w:rsidRPr="00F32F9D">
        <w:rPr>
          <w:rFonts w:ascii="宋体" w:hAnsi="宋体" w:cs="宋体" w:hint="eastAsia"/>
          <w:kern w:val="0"/>
          <w:szCs w:val="21"/>
        </w:rPr>
        <w:t>三部分组成，具体应包括以下内容：</w:t>
      </w:r>
    </w:p>
    <w:p w:rsidR="00121EE8" w:rsidRPr="00F32F9D" w:rsidRDefault="00E074D9">
      <w:pPr>
        <w:pStyle w:val="3"/>
        <w:spacing w:line="360" w:lineRule="auto"/>
        <w:rPr>
          <w:rFonts w:ascii="宋体" w:eastAsia="宋体" w:hAnsi="宋体" w:cs="宋体"/>
          <w:b/>
          <w:szCs w:val="24"/>
        </w:rPr>
      </w:pPr>
      <w:bookmarkStart w:id="129" w:name="_Toc528832172"/>
      <w:bookmarkStart w:id="130" w:name="_Toc59896379"/>
      <w:r w:rsidRPr="00F32F9D">
        <w:rPr>
          <w:rFonts w:ascii="宋体" w:eastAsia="宋体" w:hAnsi="宋体" w:cs="宋体" w:hint="eastAsia"/>
          <w:b/>
          <w:bCs w:val="0"/>
        </w:rPr>
        <w:t>3.1.1</w:t>
      </w:r>
      <w:bookmarkStart w:id="131" w:name="_Toc59896380"/>
      <w:bookmarkStart w:id="132" w:name="_Toc528832173"/>
      <w:bookmarkEnd w:id="129"/>
      <w:bookmarkEnd w:id="130"/>
      <w:r w:rsidRPr="00F32F9D">
        <w:rPr>
          <w:rFonts w:ascii="宋体" w:eastAsia="宋体" w:hAnsi="宋体" w:cs="宋体" w:hint="eastAsia"/>
          <w:b/>
          <w:szCs w:val="24"/>
        </w:rPr>
        <w:t>资格审查</w:t>
      </w:r>
      <w:bookmarkEnd w:id="131"/>
      <w:bookmarkEnd w:id="132"/>
      <w:r w:rsidRPr="00F32F9D">
        <w:rPr>
          <w:rFonts w:ascii="宋体" w:eastAsia="宋体" w:hAnsi="宋体" w:cs="宋体" w:hint="eastAsia"/>
          <w:b/>
          <w:szCs w:val="24"/>
        </w:rPr>
        <w:t>资料（以下（2）、（3）、（4）、（5）、（6）只需提供加盖投标人公章的复印件，原件备查，投标人自行承担因未带原件导致的后果）</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（1）法定代表人证明书或法人授权委托书；</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（2）有效的企业营业执照；</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（3）有效企业资质证书；</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（4）拟派项目负责人资格证书；</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（5）拟派项目负责人为投标企业正式人员（须提供拟派人员与投标企业双方签订的有效劳动合同及2020年10月~2021年3月连续6个月的社保证明）；</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（6）投标人认为有必要的其它材料。</w:t>
      </w:r>
    </w:p>
    <w:p w:rsidR="00121EE8" w:rsidRPr="00F32F9D" w:rsidRDefault="00E074D9">
      <w:pPr>
        <w:autoSpaceDE w:val="0"/>
        <w:autoSpaceDN w:val="0"/>
        <w:adjustRightInd w:val="0"/>
        <w:spacing w:line="360" w:lineRule="auto"/>
        <w:jc w:val="left"/>
        <w:rPr>
          <w:rFonts w:ascii="宋体" w:hAnsi="宋体" w:cs="宋体"/>
          <w:b/>
          <w:kern w:val="0"/>
          <w:sz w:val="24"/>
        </w:rPr>
      </w:pPr>
      <w:r w:rsidRPr="00F32F9D">
        <w:rPr>
          <w:rFonts w:ascii="宋体" w:hAnsi="宋体" w:cs="宋体" w:hint="eastAsia"/>
          <w:b/>
          <w:kern w:val="0"/>
          <w:sz w:val="24"/>
        </w:rPr>
        <w:t>3.1.2技术标</w:t>
      </w:r>
    </w:p>
    <w:p w:rsidR="00121EE8" w:rsidRPr="00F32F9D" w:rsidRDefault="00E074D9">
      <w:pPr>
        <w:snapToGri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（1）投标人根据第三章评标方法内的技术标评分细则相关要求编写技术标。</w:t>
      </w:r>
    </w:p>
    <w:p w:rsidR="00121EE8" w:rsidRPr="00F32F9D" w:rsidRDefault="00E074D9">
      <w:pPr>
        <w:snapToGri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2）技术标为暗标。暗标编制要求：技术标中的设计方案（含设计图纸和效果图）为暗标，暗标中不得出现投标人的名称、人员姓名，不得出现能显示企业特征或其它提示性的标记和标识，不得有提示性的标记和标识。</w:t>
      </w:r>
    </w:p>
    <w:p w:rsidR="00121EE8" w:rsidRPr="00F32F9D" w:rsidRDefault="00E074D9">
      <w:pPr>
        <w:snapToGrid w:val="0"/>
        <w:spacing w:line="360" w:lineRule="auto"/>
        <w:ind w:firstLineChars="200" w:firstLine="420"/>
        <w:jc w:val="left"/>
        <w:rPr>
          <w:rFonts w:ascii="宋体" w:hAnsi="宋体" w:cs="宋体"/>
          <w:szCs w:val="21"/>
        </w:rPr>
      </w:pPr>
      <w:r w:rsidRPr="00F32F9D">
        <w:rPr>
          <w:rFonts w:ascii="宋体" w:hAnsi="宋体" w:cs="宋体" w:hint="eastAsia"/>
          <w:szCs w:val="21"/>
        </w:rPr>
        <w:t>（3）包含但不限于以下资料：</w:t>
      </w:r>
    </w:p>
    <w:p w:rsidR="00121EE8" w:rsidRPr="00F32F9D" w:rsidRDefault="00E074D9">
      <w:pPr>
        <w:snapToGrid w:val="0"/>
        <w:spacing w:line="360" w:lineRule="auto"/>
        <w:ind w:firstLineChars="250" w:firstLine="525"/>
        <w:jc w:val="left"/>
        <w:rPr>
          <w:rFonts w:ascii="宋体" w:hAnsi="宋体" w:cs="宋体"/>
          <w:szCs w:val="21"/>
        </w:rPr>
      </w:pPr>
      <w:r w:rsidRPr="00F32F9D">
        <w:rPr>
          <w:rFonts w:ascii="宋体" w:hAnsi="宋体" w:cs="宋体" w:hint="eastAsia"/>
          <w:szCs w:val="21"/>
        </w:rPr>
        <w:t>① 设计方案（含总体阐述、设计定位，设计主题，设计特色，设计构思，展示手段，设计及声、光、电等技术手段的运用，脚本编制，创意说明，空间设计，设计风格，功能分区，氛围营造，布展流线设计，人性化设计，无障碍设计，导示标识系统设计，沉浸式展馆设计，新技术新手段体现，设计情怀等等）</w:t>
      </w:r>
      <w:r w:rsidR="00397BDC" w:rsidRPr="00F32F9D">
        <w:rPr>
          <w:rFonts w:ascii="宋体" w:hAnsi="宋体" w:cs="宋体" w:hint="eastAsia"/>
          <w:szCs w:val="21"/>
        </w:rPr>
        <w:t>，</w:t>
      </w:r>
      <w:r w:rsidR="00BE67CF" w:rsidRPr="00F32F9D">
        <w:rPr>
          <w:rFonts w:ascii="宋体" w:hAnsi="宋体" w:cs="宋体" w:hint="eastAsia"/>
          <w:szCs w:val="21"/>
        </w:rPr>
        <w:t>含设计说明、</w:t>
      </w:r>
      <w:r w:rsidR="00E907DF" w:rsidRPr="00F32F9D">
        <w:rPr>
          <w:rFonts w:ascii="宋体" w:hAnsi="宋体" w:cs="宋体" w:hint="eastAsia"/>
          <w:szCs w:val="21"/>
        </w:rPr>
        <w:t>彩色平面布置图、</w:t>
      </w:r>
      <w:r w:rsidR="00BE67CF" w:rsidRPr="00F32F9D">
        <w:rPr>
          <w:rFonts w:ascii="宋体" w:hAnsi="宋体" w:cs="宋体" w:hint="eastAsia"/>
          <w:szCs w:val="21"/>
        </w:rPr>
        <w:t>设计</w:t>
      </w:r>
      <w:r w:rsidR="00E907DF" w:rsidRPr="00F32F9D">
        <w:rPr>
          <w:rFonts w:ascii="宋体" w:hAnsi="宋体" w:cs="宋体" w:hint="eastAsia"/>
          <w:szCs w:val="21"/>
        </w:rPr>
        <w:t>方案</w:t>
      </w:r>
      <w:r w:rsidR="00BE67CF" w:rsidRPr="00F32F9D">
        <w:rPr>
          <w:rFonts w:ascii="宋体" w:hAnsi="宋体" w:cs="宋体" w:hint="eastAsia"/>
          <w:szCs w:val="21"/>
        </w:rPr>
        <w:t>分析图、功能分区示意图、每个展厅（一楼</w:t>
      </w:r>
      <w:r w:rsidR="00B3640F" w:rsidRPr="00F32F9D">
        <w:rPr>
          <w:rFonts w:ascii="宋体" w:hAnsi="宋体" w:cs="宋体" w:hint="eastAsia"/>
          <w:szCs w:val="21"/>
        </w:rPr>
        <w:t>序厅、</w:t>
      </w:r>
      <w:r w:rsidR="00BE67CF" w:rsidRPr="00F32F9D">
        <w:rPr>
          <w:rFonts w:ascii="宋体" w:hAnsi="宋体" w:cs="宋体" w:hint="eastAsia"/>
          <w:szCs w:val="21"/>
        </w:rPr>
        <w:t>珠算文化厅、珠算历史厅、互动活动厅、临时展厅；二楼算盘精品厅）各</w:t>
      </w:r>
      <w:r w:rsidR="00397BDC" w:rsidRPr="00F32F9D">
        <w:rPr>
          <w:rFonts w:ascii="宋体" w:hAnsi="宋体" w:cs="宋体" w:hint="eastAsia"/>
          <w:szCs w:val="21"/>
        </w:rPr>
        <w:t>提供不少于</w:t>
      </w:r>
      <w:r w:rsidR="00BE67CF" w:rsidRPr="00F32F9D">
        <w:rPr>
          <w:rFonts w:ascii="宋体" w:hAnsi="宋体" w:cs="宋体" w:hint="eastAsia"/>
          <w:szCs w:val="21"/>
        </w:rPr>
        <w:t>1张彩色效果图、设计估算及经济指标分析</w:t>
      </w:r>
      <w:r w:rsidR="00E907DF" w:rsidRPr="00F32F9D">
        <w:rPr>
          <w:rFonts w:ascii="宋体" w:hAnsi="宋体" w:cs="宋体" w:hint="eastAsia"/>
          <w:szCs w:val="21"/>
        </w:rPr>
        <w:t>（限额设计）</w:t>
      </w:r>
      <w:r w:rsidR="00BE67CF" w:rsidRPr="00F32F9D">
        <w:rPr>
          <w:rFonts w:ascii="宋体" w:hAnsi="宋体" w:cs="宋体" w:hint="eastAsia"/>
          <w:szCs w:val="21"/>
        </w:rPr>
        <w:t>。</w:t>
      </w:r>
    </w:p>
    <w:p w:rsidR="00121EE8" w:rsidRPr="00F32F9D" w:rsidRDefault="00E074D9">
      <w:pPr>
        <w:pStyle w:val="a9"/>
        <w:ind w:firstLineChars="200" w:firstLine="420"/>
        <w:rPr>
          <w:rFonts w:ascii="宋体" w:hAnsi="宋体" w:cs="宋体"/>
          <w:szCs w:val="21"/>
        </w:rPr>
      </w:pPr>
      <w:r w:rsidRPr="00F32F9D">
        <w:rPr>
          <w:rFonts w:ascii="宋体" w:hAnsi="宋体" w:cs="宋体" w:hint="eastAsia"/>
          <w:szCs w:val="21"/>
        </w:rPr>
        <w:t>② 方案汇报视频光盘；</w:t>
      </w:r>
    </w:p>
    <w:p w:rsidR="00121EE8" w:rsidRPr="00F32F9D" w:rsidRDefault="00E074D9" w:rsidP="00A25128">
      <w:pPr>
        <w:pStyle w:val="a9"/>
        <w:ind w:firstLineChars="200" w:firstLine="420"/>
      </w:pPr>
      <w:r w:rsidRPr="00F32F9D">
        <w:rPr>
          <w:rFonts w:ascii="宋体" w:hAnsi="宋体" w:cs="宋体" w:hint="eastAsia"/>
        </w:rPr>
        <w:lastRenderedPageBreak/>
        <w:t>③</w:t>
      </w:r>
      <w:r w:rsidRPr="00F32F9D">
        <w:rPr>
          <w:rFonts w:ascii="宋体" w:hAnsi="宋体" w:cs="宋体" w:hint="eastAsia"/>
          <w:szCs w:val="21"/>
        </w:rPr>
        <w:t>其他投标单位认为需提供的资料。</w:t>
      </w:r>
    </w:p>
    <w:p w:rsidR="00121EE8" w:rsidRPr="00F32F9D" w:rsidRDefault="00E074D9">
      <w:pPr>
        <w:autoSpaceDE w:val="0"/>
        <w:autoSpaceDN w:val="0"/>
        <w:adjustRightInd w:val="0"/>
        <w:spacing w:line="360" w:lineRule="auto"/>
        <w:jc w:val="left"/>
        <w:rPr>
          <w:rFonts w:ascii="宋体" w:hAnsi="宋体" w:cs="宋体"/>
          <w:b/>
          <w:bCs/>
          <w:kern w:val="0"/>
          <w:sz w:val="24"/>
        </w:rPr>
      </w:pPr>
      <w:r w:rsidRPr="00F32F9D">
        <w:rPr>
          <w:rFonts w:ascii="宋体" w:hAnsi="宋体" w:cs="宋体" w:hint="eastAsia"/>
          <w:b/>
          <w:kern w:val="0"/>
          <w:sz w:val="24"/>
        </w:rPr>
        <w:t>3.1.3</w:t>
      </w:r>
      <w:r w:rsidRPr="00F32F9D">
        <w:rPr>
          <w:rFonts w:ascii="宋体" w:hAnsi="宋体" w:cs="宋体" w:hint="eastAsia"/>
          <w:b/>
          <w:bCs/>
          <w:kern w:val="0"/>
          <w:sz w:val="24"/>
        </w:rPr>
        <w:t>商务标</w:t>
      </w:r>
    </w:p>
    <w:p w:rsidR="00121EE8" w:rsidRPr="00F32F9D" w:rsidRDefault="00E074D9">
      <w:pPr>
        <w:snapToGrid w:val="0"/>
        <w:spacing w:line="360" w:lineRule="auto"/>
        <w:ind w:firstLineChars="250" w:firstLine="525"/>
        <w:jc w:val="left"/>
        <w:rPr>
          <w:rFonts w:ascii="宋体" w:hAnsi="宋体" w:cs="宋体"/>
          <w:szCs w:val="21"/>
        </w:rPr>
      </w:pPr>
      <w:bookmarkStart w:id="133" w:name="_Toc59896381"/>
      <w:r w:rsidRPr="00F32F9D">
        <w:rPr>
          <w:rFonts w:ascii="宋体" w:hAnsi="宋体" w:cs="宋体" w:hint="eastAsia"/>
          <w:szCs w:val="21"/>
        </w:rPr>
        <w:t>（1）投标函；</w:t>
      </w:r>
    </w:p>
    <w:p w:rsidR="00121EE8" w:rsidRPr="00F32F9D" w:rsidRDefault="00E074D9">
      <w:pPr>
        <w:snapToGrid w:val="0"/>
        <w:spacing w:line="360" w:lineRule="auto"/>
        <w:ind w:firstLineChars="250" w:firstLine="525"/>
        <w:jc w:val="left"/>
        <w:rPr>
          <w:rFonts w:ascii="宋体" w:hAnsi="宋体" w:cs="宋体"/>
          <w:szCs w:val="21"/>
        </w:rPr>
      </w:pPr>
      <w:r w:rsidRPr="00F32F9D">
        <w:rPr>
          <w:rFonts w:ascii="宋体" w:hAnsi="宋体" w:cs="宋体" w:hint="eastAsia"/>
          <w:szCs w:val="21"/>
        </w:rPr>
        <w:t>（2）企业业绩、设计负责人业绩、设计负责人奖项资料；</w:t>
      </w:r>
    </w:p>
    <w:p w:rsidR="00121EE8" w:rsidRPr="00F32F9D" w:rsidRDefault="00E074D9">
      <w:pPr>
        <w:snapToGrid w:val="0"/>
        <w:spacing w:line="360" w:lineRule="auto"/>
        <w:ind w:firstLineChars="250" w:firstLine="525"/>
        <w:jc w:val="left"/>
        <w:rPr>
          <w:rFonts w:ascii="宋体" w:hAnsi="宋体" w:cs="宋体"/>
          <w:szCs w:val="21"/>
        </w:rPr>
      </w:pPr>
      <w:r w:rsidRPr="00F32F9D">
        <w:rPr>
          <w:rFonts w:ascii="宋体" w:hAnsi="宋体" w:cs="宋体" w:hint="eastAsia"/>
          <w:szCs w:val="21"/>
        </w:rPr>
        <w:t>（3）拟派设计人员名单，格式见第五章投标文件格式；</w:t>
      </w:r>
    </w:p>
    <w:p w:rsidR="00121EE8" w:rsidRPr="00F32F9D" w:rsidRDefault="00E074D9">
      <w:pPr>
        <w:snapToGrid w:val="0"/>
        <w:spacing w:line="360" w:lineRule="auto"/>
        <w:ind w:firstLineChars="250" w:firstLine="525"/>
        <w:jc w:val="left"/>
        <w:rPr>
          <w:rFonts w:ascii="宋体" w:hAnsi="宋体" w:cs="宋体"/>
          <w:szCs w:val="21"/>
        </w:rPr>
      </w:pPr>
      <w:r w:rsidRPr="00F32F9D">
        <w:rPr>
          <w:rFonts w:ascii="宋体" w:hAnsi="宋体" w:cs="宋体" w:hint="eastAsia"/>
          <w:szCs w:val="21"/>
        </w:rPr>
        <w:t>（4）投标人认为有必要的其它材料。</w:t>
      </w:r>
    </w:p>
    <w:p w:rsidR="00121EE8" w:rsidRPr="00F32F9D" w:rsidRDefault="00E074D9">
      <w:pPr>
        <w:pStyle w:val="3"/>
        <w:spacing w:line="360" w:lineRule="auto"/>
        <w:rPr>
          <w:rFonts w:ascii="宋体" w:eastAsia="宋体" w:hAnsi="宋体"/>
          <w:b/>
        </w:rPr>
      </w:pPr>
      <w:r w:rsidRPr="00F32F9D">
        <w:rPr>
          <w:rFonts w:ascii="宋体" w:eastAsia="宋体" w:hAnsi="宋体"/>
          <w:b/>
        </w:rPr>
        <w:t>3.2</w:t>
      </w:r>
      <w:r w:rsidRPr="00F32F9D">
        <w:rPr>
          <w:rFonts w:ascii="宋体" w:eastAsia="宋体" w:hAnsi="宋体" w:hint="eastAsia"/>
          <w:b/>
        </w:rPr>
        <w:t>投标报价</w:t>
      </w:r>
      <w:bookmarkEnd w:id="122"/>
      <w:bookmarkEnd w:id="123"/>
      <w:bookmarkEnd w:id="124"/>
      <w:bookmarkEnd w:id="125"/>
      <w:bookmarkEnd w:id="126"/>
      <w:bookmarkEnd w:id="127"/>
      <w:bookmarkEnd w:id="128"/>
      <w:bookmarkEnd w:id="133"/>
    </w:p>
    <w:p w:rsidR="00121EE8" w:rsidRPr="00F32F9D" w:rsidRDefault="00E074D9">
      <w:pPr>
        <w:widowControl/>
        <w:shd w:val="clear" w:color="auto" w:fill="FFFFFF"/>
        <w:spacing w:line="360" w:lineRule="auto"/>
        <w:ind w:leftChars="202" w:left="424"/>
        <w:rPr>
          <w:rFonts w:ascii="宋体" w:hAnsi="宋体" w:cs="宋体"/>
          <w:b/>
          <w:szCs w:val="21"/>
        </w:rPr>
      </w:pPr>
      <w:r w:rsidRPr="00F32F9D">
        <w:rPr>
          <w:rFonts w:ascii="宋体" w:hAnsi="宋体" w:cs="宋体" w:hint="eastAsia"/>
          <w:b/>
          <w:szCs w:val="21"/>
        </w:rPr>
        <w:t>1、招标控制价：本工程招标控制价为</w:t>
      </w:r>
      <w:r w:rsidRPr="00F32F9D">
        <w:rPr>
          <w:rFonts w:ascii="宋体" w:hAnsi="宋体" w:cs="宋体" w:hint="eastAsia"/>
          <w:b/>
          <w:szCs w:val="21"/>
          <w:u w:val="single"/>
        </w:rPr>
        <w:t>26</w:t>
      </w:r>
      <w:r w:rsidRPr="00F32F9D">
        <w:rPr>
          <w:rFonts w:ascii="宋体" w:hAnsi="宋体" w:cs="宋体" w:hint="eastAsia"/>
          <w:b/>
          <w:szCs w:val="21"/>
        </w:rPr>
        <w:t>万元。</w:t>
      </w:r>
    </w:p>
    <w:p w:rsidR="00121EE8" w:rsidRPr="00F32F9D" w:rsidRDefault="00E074D9">
      <w:pPr>
        <w:widowControl/>
        <w:shd w:val="clear" w:color="auto" w:fill="FFFFFF"/>
        <w:spacing w:line="360" w:lineRule="auto"/>
        <w:ind w:leftChars="202" w:left="424"/>
        <w:rPr>
          <w:rFonts w:ascii="宋体" w:hAnsi="宋体" w:cs="宋体"/>
          <w:b/>
          <w:szCs w:val="21"/>
        </w:rPr>
      </w:pPr>
      <w:r w:rsidRPr="00F32F9D">
        <w:rPr>
          <w:rFonts w:ascii="宋体" w:hAnsi="宋体" w:cs="宋体" w:hint="eastAsia"/>
          <w:b/>
          <w:szCs w:val="21"/>
        </w:rPr>
        <w:t>2、投标报价原则：</w:t>
      </w:r>
    </w:p>
    <w:p w:rsidR="00121EE8" w:rsidRPr="00F32F9D" w:rsidRDefault="00E074D9">
      <w:pPr>
        <w:widowControl/>
        <w:shd w:val="clear" w:color="auto" w:fill="FFFFFF"/>
        <w:spacing w:line="360" w:lineRule="auto"/>
        <w:ind w:leftChars="202" w:left="424"/>
        <w:rPr>
          <w:rFonts w:ascii="宋体" w:hAnsi="宋体" w:cs="宋体"/>
          <w:b/>
          <w:color w:val="000000"/>
          <w:szCs w:val="21"/>
        </w:rPr>
      </w:pPr>
      <w:r w:rsidRPr="00F32F9D">
        <w:rPr>
          <w:rFonts w:ascii="宋体" w:hAnsi="宋体" w:cs="宋体" w:hint="eastAsia"/>
          <w:b/>
          <w:color w:val="000000"/>
          <w:szCs w:val="21"/>
        </w:rPr>
        <w:t>（1）</w:t>
      </w:r>
      <w:r w:rsidRPr="00F32F9D">
        <w:rPr>
          <w:rFonts w:ascii="宋体" w:hAnsi="宋体" w:cs="宋体" w:hint="eastAsia"/>
          <w:b/>
          <w:kern w:val="0"/>
          <w:szCs w:val="21"/>
        </w:rPr>
        <w:t>设计费采用固定总价报价。</w:t>
      </w:r>
    </w:p>
    <w:p w:rsidR="00121EE8" w:rsidRPr="00F32F9D" w:rsidRDefault="00E074D9">
      <w:pPr>
        <w:widowControl/>
        <w:shd w:val="clear" w:color="auto" w:fill="FFFFFF"/>
        <w:spacing w:line="360" w:lineRule="auto"/>
        <w:ind w:leftChars="67" w:left="141" w:firstLineChars="133" w:firstLine="280"/>
        <w:rPr>
          <w:rFonts w:ascii="宋体" w:hAnsi="宋体" w:cs="宋体"/>
          <w:b/>
          <w:szCs w:val="21"/>
        </w:rPr>
      </w:pPr>
      <w:r w:rsidRPr="00F32F9D">
        <w:rPr>
          <w:rFonts w:ascii="宋体" w:hAnsi="宋体" w:cs="宋体" w:hint="eastAsia"/>
          <w:b/>
          <w:color w:val="000000"/>
          <w:szCs w:val="21"/>
        </w:rPr>
        <w:t xml:space="preserve">（2） </w:t>
      </w:r>
      <w:r w:rsidRPr="00F32F9D">
        <w:rPr>
          <w:rFonts w:ascii="宋体" w:hAnsi="宋体" w:cs="宋体" w:hint="eastAsia"/>
          <w:b/>
          <w:szCs w:val="21"/>
        </w:rPr>
        <w:t>投标报价包括</w:t>
      </w:r>
      <w:r w:rsidRPr="00F32F9D">
        <w:rPr>
          <w:rFonts w:ascii="宋体" w:hAnsi="宋体" w:cs="宋体" w:hint="eastAsia"/>
          <w:b/>
          <w:kern w:val="0"/>
          <w:szCs w:val="21"/>
        </w:rPr>
        <w:t>招标文件中明确的全部设计工作内容的报酬，包括完成本项目前期现状调查、方案及初步设计费用、初步设计优化费用、概算编制费用、现场服务费（含咨询费、交通、食宿费用等）、专家评审费等所有费用。注：</w:t>
      </w:r>
      <w:r w:rsidRPr="00F32F9D">
        <w:rPr>
          <w:rFonts w:ascii="宋体" w:hAnsi="宋体" w:cs="宋体" w:hint="eastAsia"/>
          <w:b/>
          <w:szCs w:val="21"/>
        </w:rPr>
        <w:t>本项目只允许有一个报价，任何有选择的报价将不予接受。</w:t>
      </w:r>
    </w:p>
    <w:p w:rsidR="00121EE8" w:rsidRPr="00F32F9D" w:rsidRDefault="00E074D9">
      <w:pPr>
        <w:widowControl/>
        <w:shd w:val="clear" w:color="auto" w:fill="FFFFFF"/>
        <w:spacing w:line="360" w:lineRule="auto"/>
        <w:ind w:leftChars="67" w:left="141" w:firstLineChars="133" w:firstLine="280"/>
        <w:rPr>
          <w:rFonts w:ascii="宋体" w:hAnsi="宋体" w:cs="宋体"/>
          <w:b/>
          <w:szCs w:val="21"/>
        </w:rPr>
      </w:pPr>
      <w:r w:rsidRPr="00F32F9D">
        <w:rPr>
          <w:rFonts w:ascii="宋体" w:hAnsi="宋体" w:cs="宋体" w:hint="eastAsia"/>
          <w:b/>
          <w:szCs w:val="21"/>
        </w:rPr>
        <w:t>（3）</w:t>
      </w:r>
      <w:r w:rsidRPr="00F32F9D">
        <w:rPr>
          <w:rFonts w:ascii="宋体" w:hAnsi="宋体" w:cs="宋体" w:hint="eastAsia"/>
          <w:b/>
          <w:kern w:val="0"/>
          <w:szCs w:val="21"/>
        </w:rPr>
        <w:t>设计费报价中应包括后续的现场服务费，现场服务费不得少于设计费总额的20%，</w:t>
      </w:r>
      <w:r w:rsidRPr="00F32F9D">
        <w:rPr>
          <w:rFonts w:ascii="宋体" w:hAnsi="宋体" w:cs="宋体" w:hint="eastAsia"/>
          <w:b/>
          <w:szCs w:val="21"/>
        </w:rPr>
        <w:t>该费用中不含现场服务履约保证金。</w:t>
      </w:r>
    </w:p>
    <w:p w:rsidR="00121EE8" w:rsidRPr="00F32F9D" w:rsidRDefault="00E074D9">
      <w:pPr>
        <w:widowControl/>
        <w:shd w:val="clear" w:color="auto" w:fill="FFFFFF"/>
        <w:spacing w:line="360" w:lineRule="auto"/>
        <w:ind w:leftChars="67" w:left="141" w:firstLineChars="133" w:firstLine="280"/>
        <w:rPr>
          <w:rFonts w:ascii="宋体" w:hAnsi="宋体" w:cs="宋体"/>
          <w:b/>
          <w:color w:val="000000"/>
          <w:szCs w:val="21"/>
        </w:rPr>
      </w:pPr>
      <w:r w:rsidRPr="00F32F9D">
        <w:rPr>
          <w:rFonts w:ascii="宋体" w:hAnsi="宋体" w:cs="宋体" w:hint="eastAsia"/>
          <w:b/>
          <w:color w:val="000000"/>
          <w:szCs w:val="21"/>
        </w:rPr>
        <w:t>（4）除非招标文件中另有规定,投标报价应包括按相关设计规范、标准规定及招标文件和招标人提供的资料中所要求投标人完成本工程所有设计任务及后续服务所发生的费用及应由投标人支付的规费及税金等费用。</w:t>
      </w:r>
    </w:p>
    <w:p w:rsidR="00121EE8" w:rsidRPr="00F32F9D" w:rsidRDefault="00E074D9">
      <w:pPr>
        <w:widowControl/>
        <w:shd w:val="clear" w:color="auto" w:fill="FFFFFF"/>
        <w:spacing w:line="360" w:lineRule="auto"/>
        <w:ind w:leftChars="202" w:left="424"/>
        <w:rPr>
          <w:rFonts w:ascii="宋体" w:hAnsi="宋体" w:cs="宋体"/>
          <w:b/>
          <w:szCs w:val="21"/>
        </w:rPr>
      </w:pPr>
      <w:r w:rsidRPr="00F32F9D">
        <w:rPr>
          <w:rFonts w:ascii="宋体" w:hAnsi="宋体" w:cs="宋体" w:hint="eastAsia"/>
          <w:b/>
          <w:szCs w:val="21"/>
        </w:rPr>
        <w:t>（5）本项目限额设计，含二类费用后不得超过工程建设总投资额。</w:t>
      </w:r>
    </w:p>
    <w:p w:rsidR="00121EE8" w:rsidRPr="00F32F9D" w:rsidRDefault="00E074D9">
      <w:pPr>
        <w:widowControl/>
        <w:shd w:val="clear" w:color="auto" w:fill="FFFFFF"/>
        <w:spacing w:line="360" w:lineRule="auto"/>
        <w:ind w:leftChars="67" w:left="141" w:firstLineChars="133" w:firstLine="280"/>
        <w:rPr>
          <w:rFonts w:ascii="宋体" w:hAnsi="宋体" w:cs="宋体"/>
          <w:b/>
          <w:kern w:val="0"/>
          <w:szCs w:val="21"/>
        </w:rPr>
      </w:pPr>
      <w:r w:rsidRPr="00F32F9D">
        <w:rPr>
          <w:rFonts w:ascii="宋体" w:hAnsi="宋体" w:cs="宋体" w:hint="eastAsia"/>
          <w:b/>
          <w:szCs w:val="21"/>
        </w:rPr>
        <w:t>（6）</w:t>
      </w:r>
      <w:r w:rsidRPr="00F32F9D">
        <w:rPr>
          <w:rFonts w:ascii="宋体" w:hAnsi="宋体" w:cs="宋体" w:hint="eastAsia"/>
          <w:b/>
          <w:kern w:val="0"/>
          <w:szCs w:val="21"/>
        </w:rPr>
        <w:t>由于新型冠状肺炎疫情的影响，各投标单位应增强风险防范意识。由于新型冠状肺炎疫情的影响，因卫生防疫要求采取的措施、物资等一切费用包含在投标报价中，结算时不予调整。</w:t>
      </w:r>
    </w:p>
    <w:p w:rsidR="00121EE8" w:rsidRPr="00F32F9D" w:rsidRDefault="00E074D9">
      <w:pPr>
        <w:spacing w:line="360" w:lineRule="auto"/>
        <w:ind w:leftChars="67" w:left="141" w:firstLineChars="135" w:firstLine="285"/>
        <w:rPr>
          <w:rFonts w:ascii="宋体" w:hAnsi="宋体" w:cs="宋体"/>
          <w:b/>
          <w:kern w:val="0"/>
          <w:szCs w:val="21"/>
        </w:rPr>
      </w:pPr>
      <w:r w:rsidRPr="00F32F9D">
        <w:rPr>
          <w:rFonts w:ascii="宋体" w:hAnsi="宋体" w:cs="宋体" w:hint="eastAsia"/>
          <w:b/>
          <w:szCs w:val="21"/>
        </w:rPr>
        <w:t>（7）</w:t>
      </w:r>
      <w:r w:rsidRPr="00F32F9D">
        <w:rPr>
          <w:rFonts w:ascii="宋体" w:hAnsi="宋体" w:cs="宋体" w:hint="eastAsia"/>
          <w:b/>
          <w:kern w:val="0"/>
          <w:szCs w:val="21"/>
        </w:rPr>
        <w:t>中标人的投标报价为中标价且为固定总价包干，一旦中标，中标人不得再要求追加任何费用。</w:t>
      </w:r>
    </w:p>
    <w:p w:rsidR="00121EE8" w:rsidRPr="00F32F9D" w:rsidRDefault="00E074D9">
      <w:pPr>
        <w:spacing w:line="360" w:lineRule="auto"/>
        <w:ind w:leftChars="67" w:left="141" w:firstLineChars="133" w:firstLine="280"/>
        <w:rPr>
          <w:rFonts w:ascii="宋体" w:hAnsi="宋体" w:cs="宋体"/>
          <w:b/>
          <w:kern w:val="0"/>
          <w:szCs w:val="21"/>
        </w:rPr>
      </w:pPr>
      <w:r w:rsidRPr="00F32F9D">
        <w:rPr>
          <w:rFonts w:ascii="宋体" w:hAnsi="宋体" w:cs="宋体" w:hint="eastAsia"/>
          <w:b/>
          <w:szCs w:val="21"/>
        </w:rPr>
        <w:t>（8）</w:t>
      </w:r>
      <w:r w:rsidRPr="00F32F9D">
        <w:rPr>
          <w:rFonts w:ascii="宋体" w:hAnsi="宋体" w:cs="宋体" w:hint="eastAsia"/>
          <w:b/>
          <w:kern w:val="0"/>
          <w:szCs w:val="21"/>
        </w:rPr>
        <w:t>除非合同条款中另有规定，否则，投标人所报价格一旦中标，在合同实施期间不因任何市场变化的因素而变动。</w:t>
      </w:r>
    </w:p>
    <w:p w:rsidR="00121EE8" w:rsidRPr="00F32F9D" w:rsidRDefault="00E074D9">
      <w:pPr>
        <w:widowControl/>
        <w:shd w:val="clear" w:color="auto" w:fill="FFFFFF"/>
        <w:spacing w:line="360" w:lineRule="auto"/>
        <w:ind w:leftChars="67" w:left="141" w:firstLineChars="134" w:firstLine="281"/>
        <w:rPr>
          <w:rFonts w:ascii="宋体" w:hAnsi="宋体" w:cs="宋体"/>
          <w:color w:val="000000"/>
          <w:szCs w:val="21"/>
        </w:rPr>
      </w:pPr>
      <w:r w:rsidRPr="00F32F9D">
        <w:rPr>
          <w:rFonts w:ascii="宋体" w:hAnsi="宋体" w:cs="宋体" w:hint="eastAsia"/>
          <w:color w:val="000000"/>
          <w:szCs w:val="21"/>
        </w:rPr>
        <w:t>3、中标人必须根据招标人及相关主管部门的要求对方案及图纸进行修改，直至得到招标人认可以及通过相关主管部门审查，设计费不作调整。并对所承担项目设计的完整性负责。中标单位不履行的，招标人有解除合同、追究违约责任、要求赔偿损失等权利。</w:t>
      </w:r>
    </w:p>
    <w:p w:rsidR="00121EE8" w:rsidRPr="00F32F9D" w:rsidRDefault="00E074D9">
      <w:pPr>
        <w:pStyle w:val="3"/>
        <w:spacing w:line="360" w:lineRule="auto"/>
        <w:rPr>
          <w:rFonts w:ascii="宋体" w:eastAsia="宋体" w:hAnsi="宋体"/>
          <w:b/>
        </w:rPr>
      </w:pPr>
      <w:bookmarkStart w:id="134" w:name="_Toc450229468"/>
      <w:bookmarkStart w:id="135" w:name="_Toc450202425"/>
      <w:bookmarkStart w:id="136" w:name="_Toc444097057"/>
      <w:bookmarkStart w:id="137" w:name="_Toc450232056"/>
      <w:bookmarkStart w:id="138" w:name="_Toc450231831"/>
      <w:bookmarkStart w:id="139" w:name="_Toc59896382"/>
      <w:r w:rsidRPr="00F32F9D">
        <w:rPr>
          <w:rFonts w:ascii="宋体" w:eastAsia="宋体" w:hAnsi="宋体" w:hint="eastAsia"/>
          <w:b/>
        </w:rPr>
        <w:lastRenderedPageBreak/>
        <w:t>3.3 投标有效期</w:t>
      </w:r>
      <w:bookmarkEnd w:id="134"/>
      <w:bookmarkEnd w:id="135"/>
      <w:bookmarkEnd w:id="136"/>
      <w:bookmarkEnd w:id="137"/>
      <w:bookmarkEnd w:id="138"/>
      <w:bookmarkEnd w:id="139"/>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3.3.1 投标有效期从投标人提交投标文件截止之日起计算。在投标人须知前附表规定的投标有效期内，投标人不得要求撤销或修改其投标文件。</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3.3.2 在本招标文件规定的投标有效期结束前，出现特殊情况的，招标人可以书面形式通知所有投标人延长投标有效期。投标人同意延长的，应相应延长其投标保证金的有效期，但不得要求或被允许修改或撤销其投标文件；投标人拒绝延长的，其投标在投标有效期结束后失效，但投标人有权收回其投标保证金。</w:t>
      </w:r>
    </w:p>
    <w:p w:rsidR="00121EE8" w:rsidRPr="00F32F9D" w:rsidRDefault="00E074D9">
      <w:pPr>
        <w:pStyle w:val="3"/>
        <w:spacing w:line="360" w:lineRule="auto"/>
        <w:rPr>
          <w:rFonts w:ascii="宋体" w:eastAsia="宋体" w:hAnsi="宋体"/>
          <w:b/>
        </w:rPr>
      </w:pPr>
      <w:bookmarkStart w:id="140" w:name="_Toc450231832"/>
      <w:bookmarkStart w:id="141" w:name="_Toc444097058"/>
      <w:bookmarkStart w:id="142" w:name="_Toc450202426"/>
      <w:bookmarkStart w:id="143" w:name="_Toc450229469"/>
      <w:bookmarkStart w:id="144" w:name="_Toc59896383"/>
      <w:bookmarkStart w:id="145" w:name="_Toc450232057"/>
      <w:r w:rsidRPr="00F32F9D">
        <w:rPr>
          <w:rFonts w:ascii="宋体" w:eastAsia="宋体" w:hAnsi="宋体" w:hint="eastAsia"/>
          <w:b/>
        </w:rPr>
        <w:t>3.4 投标保证金</w:t>
      </w:r>
      <w:bookmarkEnd w:id="140"/>
      <w:bookmarkEnd w:id="141"/>
      <w:bookmarkEnd w:id="142"/>
      <w:bookmarkEnd w:id="143"/>
      <w:bookmarkEnd w:id="144"/>
      <w:bookmarkEnd w:id="145"/>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bookmarkStart w:id="146" w:name="_Toc444097060"/>
      <w:bookmarkStart w:id="147" w:name="_Toc450229470"/>
      <w:bookmarkStart w:id="148" w:name="_Toc450202428"/>
      <w:bookmarkStart w:id="149" w:name="_Toc450231833"/>
      <w:bookmarkStart w:id="150" w:name="_Toc450232058"/>
      <w:r w:rsidRPr="00F32F9D">
        <w:rPr>
          <w:rFonts w:ascii="宋体" w:hAnsi="宋体" w:cs="宋体" w:hint="eastAsia"/>
          <w:kern w:val="0"/>
          <w:szCs w:val="21"/>
        </w:rPr>
        <w:t>3.4.1投标人必须在投标截止时间前，按投标人须知前附表的规定递交投标保证金。</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3.4.2投标人不按要求提交投标保证金的，其投标文件无效。</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3.4.3评标结果公布后，现场投标人对中标结果无异议，招标人向未中标的投标人退还投标保证金，详见投标人须知前附表。</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3.4.4 有下列情形之一的，投标保证金将不予退还：</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①投标人在投标有效期内撤销或修改其投标文件；</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②中标人无正当理由不与招标人订立合同；</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③中标人在签订合同时向招标人提出附加条件；</w:t>
      </w:r>
    </w:p>
    <w:p w:rsidR="00121EE8" w:rsidRPr="00F32F9D" w:rsidRDefault="00E074D9">
      <w:pPr>
        <w:autoSpaceDE w:val="0"/>
        <w:autoSpaceDN w:val="0"/>
        <w:adjustRightInd w:val="0"/>
        <w:spacing w:line="360" w:lineRule="auto"/>
        <w:ind w:firstLineChars="200" w:firstLine="420"/>
        <w:jc w:val="left"/>
        <w:rPr>
          <w:rFonts w:ascii="宋体" w:hAnsi="宋体" w:cs="宋体"/>
          <w:sz w:val="24"/>
        </w:rPr>
      </w:pPr>
      <w:r w:rsidRPr="00F32F9D">
        <w:rPr>
          <w:rFonts w:ascii="宋体" w:hAnsi="宋体" w:cs="宋体" w:hint="eastAsia"/>
          <w:kern w:val="0"/>
          <w:szCs w:val="21"/>
        </w:rPr>
        <w:t>④中标人不按照招标文件要求提交履约保证金的。</w:t>
      </w:r>
    </w:p>
    <w:p w:rsidR="00121EE8" w:rsidRPr="00F32F9D" w:rsidRDefault="00E074D9">
      <w:pPr>
        <w:pStyle w:val="3"/>
        <w:spacing w:before="60" w:after="60" w:line="360" w:lineRule="auto"/>
        <w:ind w:firstLine="118"/>
        <w:rPr>
          <w:rFonts w:ascii="宋体" w:eastAsia="宋体" w:hAnsi="宋体"/>
          <w:b/>
          <w:szCs w:val="24"/>
        </w:rPr>
      </w:pPr>
      <w:bookmarkStart w:id="151" w:name="_Toc59896384"/>
      <w:r w:rsidRPr="00F32F9D">
        <w:rPr>
          <w:rFonts w:ascii="宋体" w:eastAsia="宋体" w:hAnsi="宋体" w:hint="eastAsia"/>
          <w:b/>
          <w:szCs w:val="24"/>
        </w:rPr>
        <w:t>3.5备选投标方案</w:t>
      </w:r>
      <w:bookmarkEnd w:id="146"/>
      <w:bookmarkEnd w:id="147"/>
      <w:bookmarkEnd w:id="148"/>
      <w:bookmarkEnd w:id="149"/>
      <w:bookmarkEnd w:id="150"/>
      <w:bookmarkEnd w:id="151"/>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121EE8" w:rsidRPr="00F32F9D" w:rsidRDefault="00E074D9">
      <w:pPr>
        <w:pStyle w:val="3"/>
        <w:spacing w:before="60" w:after="60" w:line="360" w:lineRule="auto"/>
        <w:ind w:firstLine="118"/>
        <w:rPr>
          <w:rFonts w:ascii="宋体" w:eastAsia="宋体" w:hAnsi="宋体"/>
          <w:b/>
          <w:szCs w:val="24"/>
        </w:rPr>
      </w:pPr>
      <w:bookmarkStart w:id="152" w:name="_Toc450229471"/>
      <w:bookmarkStart w:id="153" w:name="_Toc16855"/>
      <w:bookmarkStart w:id="154" w:name="_Toc387526305"/>
      <w:bookmarkStart w:id="155" w:name="_Toc387526201"/>
      <w:bookmarkStart w:id="156" w:name="_Toc387526397"/>
      <w:bookmarkStart w:id="157" w:name="_Toc444097061"/>
      <w:bookmarkStart w:id="158" w:name="_Toc397928572"/>
      <w:bookmarkStart w:id="159" w:name="_Toc450202429"/>
      <w:bookmarkStart w:id="160" w:name="_Toc450232059"/>
      <w:bookmarkStart w:id="161" w:name="_Toc450231834"/>
      <w:bookmarkStart w:id="162" w:name="_Toc59896385"/>
      <w:r w:rsidRPr="00F32F9D">
        <w:rPr>
          <w:rFonts w:ascii="宋体" w:eastAsia="宋体" w:hAnsi="宋体"/>
          <w:b/>
          <w:szCs w:val="24"/>
        </w:rPr>
        <w:t>3.</w:t>
      </w:r>
      <w:r w:rsidRPr="00F32F9D">
        <w:rPr>
          <w:rFonts w:ascii="宋体" w:eastAsia="宋体" w:hAnsi="宋体" w:hint="eastAsia"/>
          <w:b/>
          <w:szCs w:val="24"/>
        </w:rPr>
        <w:t>6</w:t>
      </w:r>
      <w:r w:rsidRPr="00F32F9D">
        <w:rPr>
          <w:rFonts w:ascii="宋体" w:eastAsia="宋体" w:hAnsi="宋体"/>
          <w:b/>
          <w:szCs w:val="24"/>
        </w:rPr>
        <w:t>投标文件的编制</w:t>
      </w:r>
      <w:bookmarkEnd w:id="152"/>
      <w:bookmarkEnd w:id="153"/>
      <w:bookmarkEnd w:id="154"/>
      <w:bookmarkEnd w:id="155"/>
      <w:bookmarkEnd w:id="156"/>
      <w:bookmarkEnd w:id="157"/>
      <w:bookmarkEnd w:id="158"/>
      <w:bookmarkEnd w:id="159"/>
      <w:bookmarkEnd w:id="160"/>
      <w:bookmarkEnd w:id="161"/>
      <w:bookmarkEnd w:id="162"/>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bookmarkStart w:id="163" w:name="_Toc398107861"/>
      <w:r w:rsidRPr="00F32F9D">
        <w:rPr>
          <w:rFonts w:ascii="宋体" w:hAnsi="宋体" w:cs="宋体" w:hint="eastAsia"/>
          <w:kern w:val="0"/>
          <w:szCs w:val="21"/>
        </w:rPr>
        <w:t>3.6.1 投标文件应按第五章“投标文件格式”要求进行编制，投标人需另行增加的，应以复印件的形式编入投标文件相应章节，作为投标文件的组成部分。</w:t>
      </w:r>
    </w:p>
    <w:p w:rsidR="00121EE8" w:rsidRPr="00F32F9D" w:rsidRDefault="00E074D9">
      <w:pPr>
        <w:pStyle w:val="3"/>
        <w:spacing w:before="60" w:after="60" w:line="360" w:lineRule="auto"/>
        <w:ind w:firstLineChars="50" w:firstLine="120"/>
        <w:rPr>
          <w:rFonts w:ascii="宋体" w:eastAsia="宋体" w:hAnsi="宋体"/>
          <w:b/>
          <w:szCs w:val="24"/>
        </w:rPr>
      </w:pPr>
      <w:bookmarkStart w:id="164" w:name="_Toc450232060"/>
      <w:bookmarkStart w:id="165" w:name="_Toc450229472"/>
      <w:bookmarkStart w:id="166" w:name="_Toc450231835"/>
      <w:bookmarkStart w:id="167" w:name="_Toc450202430"/>
      <w:bookmarkStart w:id="168" w:name="_Toc444097062"/>
      <w:bookmarkStart w:id="169" w:name="_Toc59896386"/>
      <w:r w:rsidRPr="00F32F9D">
        <w:rPr>
          <w:rFonts w:ascii="宋体" w:eastAsia="宋体" w:hAnsi="宋体" w:hint="eastAsia"/>
          <w:b/>
          <w:szCs w:val="24"/>
        </w:rPr>
        <w:t>3.7投标备份文件</w:t>
      </w:r>
      <w:bookmarkEnd w:id="164"/>
      <w:bookmarkEnd w:id="165"/>
      <w:bookmarkEnd w:id="166"/>
      <w:bookmarkEnd w:id="167"/>
      <w:bookmarkEnd w:id="168"/>
      <w:bookmarkEnd w:id="169"/>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bookmarkStart w:id="170" w:name="_Toc184635074"/>
      <w:bookmarkStart w:id="171" w:name="_Toc387526202"/>
      <w:bookmarkStart w:id="172" w:name="_Toc368760430"/>
      <w:bookmarkStart w:id="173" w:name="_Toc387526398"/>
      <w:bookmarkStart w:id="174" w:name="_Toc397928573"/>
      <w:bookmarkStart w:id="175" w:name="_Toc24421"/>
      <w:bookmarkStart w:id="176" w:name="_Toc387526306"/>
      <w:bookmarkStart w:id="177" w:name="_Toc369077564"/>
      <w:bookmarkStart w:id="178" w:name="_Toc363329373"/>
      <w:bookmarkStart w:id="179" w:name="_Toc367894801"/>
      <w:bookmarkStart w:id="180" w:name="_Toc368759378"/>
      <w:r w:rsidRPr="00F32F9D">
        <w:rPr>
          <w:rFonts w:ascii="宋体" w:hAnsi="宋体" w:cs="宋体" w:hint="eastAsia"/>
          <w:kern w:val="0"/>
          <w:szCs w:val="21"/>
        </w:rPr>
        <w:t>无</w:t>
      </w:r>
    </w:p>
    <w:p w:rsidR="00121EE8" w:rsidRPr="00F32F9D" w:rsidRDefault="00E074D9">
      <w:pPr>
        <w:pStyle w:val="2"/>
        <w:spacing w:line="360" w:lineRule="auto"/>
        <w:rPr>
          <w:rFonts w:ascii="宋体" w:eastAsia="宋体" w:hAnsi="宋体"/>
          <w:b/>
        </w:rPr>
      </w:pPr>
      <w:bookmarkStart w:id="181" w:name="_Toc450231837"/>
      <w:bookmarkStart w:id="182" w:name="_Toc450202431"/>
      <w:bookmarkStart w:id="183" w:name="_Toc444097063"/>
      <w:bookmarkStart w:id="184" w:name="_Toc450229474"/>
      <w:bookmarkStart w:id="185" w:name="_Toc59896387"/>
      <w:bookmarkStart w:id="186" w:name="_Toc525644991"/>
      <w:bookmarkStart w:id="187" w:name="_Toc450229477"/>
      <w:bookmarkStart w:id="188" w:name="_Toc450231840"/>
      <w:bookmarkStart w:id="189" w:name="_Toc450232065"/>
      <w:bookmarkStart w:id="190" w:name="_Toc444097066"/>
      <w:bookmarkStart w:id="191" w:name="_Toc450202434"/>
      <w:bookmarkEnd w:id="163"/>
      <w:bookmarkEnd w:id="170"/>
      <w:bookmarkEnd w:id="171"/>
      <w:bookmarkEnd w:id="172"/>
      <w:bookmarkEnd w:id="173"/>
      <w:bookmarkEnd w:id="174"/>
      <w:bookmarkEnd w:id="175"/>
      <w:bookmarkEnd w:id="176"/>
      <w:bookmarkEnd w:id="177"/>
      <w:bookmarkEnd w:id="178"/>
      <w:bookmarkEnd w:id="179"/>
      <w:bookmarkEnd w:id="180"/>
      <w:r w:rsidRPr="00F32F9D">
        <w:rPr>
          <w:rFonts w:ascii="宋体" w:eastAsia="宋体" w:hAnsi="宋体" w:hint="eastAsia"/>
          <w:b/>
        </w:rPr>
        <w:lastRenderedPageBreak/>
        <w:t>4  投标</w:t>
      </w:r>
      <w:bookmarkEnd w:id="181"/>
      <w:bookmarkEnd w:id="182"/>
      <w:bookmarkEnd w:id="183"/>
      <w:bookmarkEnd w:id="184"/>
      <w:bookmarkEnd w:id="185"/>
      <w:bookmarkEnd w:id="186"/>
    </w:p>
    <w:p w:rsidR="00121EE8" w:rsidRPr="00F32F9D" w:rsidRDefault="00E074D9">
      <w:pPr>
        <w:pStyle w:val="3"/>
        <w:spacing w:line="360" w:lineRule="auto"/>
        <w:rPr>
          <w:rFonts w:ascii="宋体" w:eastAsia="宋体" w:hAnsi="宋体"/>
          <w:b/>
        </w:rPr>
      </w:pPr>
      <w:bookmarkStart w:id="192" w:name="_Toc450231838"/>
      <w:bookmarkStart w:id="193" w:name="_Toc444097064"/>
      <w:bookmarkStart w:id="194" w:name="_Toc450229475"/>
      <w:bookmarkStart w:id="195" w:name="_Toc525644992"/>
      <w:bookmarkStart w:id="196" w:name="_Toc450202432"/>
      <w:bookmarkStart w:id="197" w:name="_Toc59896388"/>
      <w:bookmarkStart w:id="198" w:name="_Toc450232063"/>
      <w:r w:rsidRPr="00F32F9D">
        <w:rPr>
          <w:rFonts w:ascii="宋体" w:eastAsia="宋体" w:hAnsi="宋体" w:hint="eastAsia"/>
          <w:b/>
        </w:rPr>
        <w:t>4.1 投标文件的</w:t>
      </w:r>
      <w:bookmarkEnd w:id="192"/>
      <w:bookmarkEnd w:id="193"/>
      <w:bookmarkEnd w:id="194"/>
      <w:bookmarkEnd w:id="195"/>
      <w:bookmarkEnd w:id="196"/>
      <w:bookmarkEnd w:id="197"/>
      <w:bookmarkEnd w:id="198"/>
      <w:r w:rsidRPr="00F32F9D">
        <w:rPr>
          <w:rFonts w:ascii="宋体" w:eastAsia="宋体" w:hAnsi="宋体" w:hint="eastAsia"/>
          <w:b/>
        </w:rPr>
        <w:t>密封、标记及递交</w:t>
      </w:r>
    </w:p>
    <w:p w:rsidR="00121EE8" w:rsidRPr="00F32F9D" w:rsidRDefault="00E074D9">
      <w:pPr>
        <w:autoSpaceDE w:val="0"/>
        <w:autoSpaceDN w:val="0"/>
        <w:adjustRightInd w:val="0"/>
        <w:spacing w:line="360" w:lineRule="auto"/>
        <w:ind w:firstLineChars="200" w:firstLine="422"/>
        <w:jc w:val="left"/>
        <w:rPr>
          <w:rFonts w:ascii="宋体" w:hAnsi="宋体" w:cs="宋体"/>
          <w:b/>
          <w:bCs/>
          <w:kern w:val="0"/>
          <w:szCs w:val="21"/>
        </w:rPr>
      </w:pPr>
      <w:r w:rsidRPr="00F32F9D">
        <w:rPr>
          <w:rFonts w:ascii="宋体" w:hAnsi="宋体" w:cs="宋体" w:hint="eastAsia"/>
          <w:b/>
          <w:bCs/>
          <w:kern w:val="0"/>
          <w:szCs w:val="21"/>
        </w:rPr>
        <w:t>4.1.1</w:t>
      </w:r>
      <w:r w:rsidRPr="00F32F9D">
        <w:rPr>
          <w:rFonts w:ascii="宋体" w:hAnsi="宋体" w:hint="eastAsia"/>
          <w:b/>
        </w:rPr>
        <w:t>投标文件的密封、标记</w:t>
      </w:r>
    </w:p>
    <w:p w:rsidR="00121EE8" w:rsidRPr="00F32F9D" w:rsidRDefault="00E074D9">
      <w:pPr>
        <w:autoSpaceDE w:val="0"/>
        <w:autoSpaceDN w:val="0"/>
        <w:adjustRightInd w:val="0"/>
        <w:spacing w:line="360" w:lineRule="auto"/>
        <w:ind w:firstLineChars="200" w:firstLine="422"/>
        <w:jc w:val="left"/>
        <w:rPr>
          <w:rFonts w:ascii="宋体" w:hAnsi="宋体" w:cs="宋体"/>
          <w:b/>
          <w:bCs/>
          <w:kern w:val="0"/>
          <w:szCs w:val="21"/>
        </w:rPr>
      </w:pPr>
      <w:r w:rsidRPr="00F32F9D">
        <w:rPr>
          <w:rFonts w:ascii="宋体" w:hAnsi="宋体" w:cs="宋体" w:hint="eastAsia"/>
          <w:b/>
          <w:bCs/>
          <w:kern w:val="0"/>
          <w:szCs w:val="21"/>
        </w:rPr>
        <w:t>4.1.1.1本工程投标文件包括资格审查资料、技术标、商务标三部分。</w:t>
      </w:r>
    </w:p>
    <w:p w:rsidR="00121EE8" w:rsidRPr="00F32F9D" w:rsidRDefault="00E074D9">
      <w:pPr>
        <w:spacing w:line="440" w:lineRule="exact"/>
        <w:ind w:firstLineChars="200" w:firstLine="420"/>
        <w:rPr>
          <w:rFonts w:ascii="宋体" w:hAnsi="宋体" w:cs="宋体"/>
          <w:kern w:val="0"/>
          <w:szCs w:val="21"/>
        </w:rPr>
      </w:pPr>
      <w:r w:rsidRPr="00F32F9D">
        <w:rPr>
          <w:rFonts w:ascii="宋体" w:hAnsi="宋体" w:cs="宋体" w:hint="eastAsia"/>
          <w:kern w:val="0"/>
          <w:szCs w:val="21"/>
        </w:rPr>
        <w:t>4.1.1.2</w:t>
      </w:r>
      <w:r w:rsidRPr="00F32F9D">
        <w:rPr>
          <w:rFonts w:ascii="宋体" w:hAnsi="宋体" w:hint="eastAsia"/>
          <w:szCs w:val="21"/>
        </w:rPr>
        <w:t>投标人应准备</w:t>
      </w:r>
      <w:r w:rsidRPr="00F32F9D">
        <w:rPr>
          <w:rFonts w:ascii="宋体" w:hAnsi="宋体" w:hint="eastAsia"/>
          <w:b/>
          <w:szCs w:val="21"/>
          <w:u w:val="single"/>
        </w:rPr>
        <w:t>肆</w:t>
      </w:r>
      <w:r w:rsidRPr="00F32F9D">
        <w:rPr>
          <w:rFonts w:ascii="宋体" w:hAnsi="宋体" w:hint="eastAsia"/>
          <w:szCs w:val="21"/>
        </w:rPr>
        <w:t>份完整的投标文件，其中正本</w:t>
      </w:r>
      <w:r w:rsidRPr="00F32F9D">
        <w:rPr>
          <w:rFonts w:ascii="宋体" w:hAnsi="宋体" w:hint="eastAsia"/>
          <w:b/>
          <w:szCs w:val="21"/>
          <w:u w:val="single"/>
        </w:rPr>
        <w:t xml:space="preserve"> 壹 </w:t>
      </w:r>
      <w:r w:rsidRPr="00F32F9D">
        <w:rPr>
          <w:rFonts w:ascii="宋体" w:hAnsi="宋体" w:hint="eastAsia"/>
          <w:szCs w:val="21"/>
        </w:rPr>
        <w:t>份，副本</w:t>
      </w:r>
      <w:r w:rsidRPr="00F32F9D">
        <w:rPr>
          <w:rFonts w:ascii="宋体" w:hAnsi="宋体" w:hint="eastAsia"/>
          <w:b/>
          <w:szCs w:val="21"/>
          <w:u w:val="single"/>
        </w:rPr>
        <w:t>叁</w:t>
      </w:r>
      <w:r w:rsidRPr="00F32F9D">
        <w:rPr>
          <w:rFonts w:ascii="宋体" w:hAnsi="宋体" w:hint="eastAsia"/>
          <w:szCs w:val="21"/>
        </w:rPr>
        <w:t>份，并标明“正本”或“副本”字样。</w:t>
      </w:r>
    </w:p>
    <w:p w:rsidR="00121EE8" w:rsidRPr="00F32F9D" w:rsidRDefault="00E074D9">
      <w:pPr>
        <w:spacing w:line="440" w:lineRule="exact"/>
        <w:ind w:firstLineChars="200" w:firstLine="420"/>
        <w:rPr>
          <w:rFonts w:ascii="宋体" w:hAnsi="宋体" w:cs="宋体"/>
          <w:kern w:val="0"/>
          <w:szCs w:val="21"/>
        </w:rPr>
      </w:pPr>
      <w:r w:rsidRPr="00F32F9D">
        <w:rPr>
          <w:rFonts w:ascii="宋体" w:hAnsi="宋体" w:cs="宋体" w:hint="eastAsia"/>
          <w:kern w:val="0"/>
          <w:szCs w:val="21"/>
        </w:rPr>
        <w:t>4.1.1.3本工程投标文件分三个包密封。第一包为“资格审查资料”，第二包位“技术标”、第三包为“商务标”。投标文件的第一、二、三包应分别密封，并在封袋标明 “××项目资格审查资料”、 “ ××项目技术标”、“ ××项目商务标”，同时封袋上还应写明招标人名称、工程名称、投标人名称。</w:t>
      </w:r>
    </w:p>
    <w:p w:rsidR="00121EE8" w:rsidRPr="00F32F9D" w:rsidRDefault="00E074D9">
      <w:pPr>
        <w:spacing w:line="440" w:lineRule="exact"/>
        <w:ind w:firstLineChars="200" w:firstLine="420"/>
        <w:rPr>
          <w:rFonts w:ascii="宋体" w:hAnsi="宋体" w:cs="宋体"/>
          <w:kern w:val="0"/>
          <w:szCs w:val="21"/>
        </w:rPr>
      </w:pPr>
      <w:r w:rsidRPr="00F32F9D">
        <w:rPr>
          <w:rFonts w:ascii="宋体" w:hAnsi="宋体" w:cs="宋体" w:hint="eastAsia"/>
          <w:kern w:val="0"/>
          <w:szCs w:val="21"/>
        </w:rPr>
        <w:t>4.1.1.4所有投标文件都必须在封袋处以显著标志密封，并加盖投标人公章和法定代表人（或授权委托人）签字（或盖章）。</w:t>
      </w:r>
    </w:p>
    <w:p w:rsidR="00121EE8" w:rsidRPr="00F32F9D" w:rsidRDefault="00E074D9">
      <w:pPr>
        <w:spacing w:line="440" w:lineRule="exact"/>
        <w:ind w:firstLineChars="200" w:firstLine="420"/>
        <w:rPr>
          <w:rFonts w:ascii="宋体" w:hAnsi="宋体" w:cs="宋体"/>
          <w:kern w:val="0"/>
          <w:szCs w:val="21"/>
        </w:rPr>
      </w:pPr>
      <w:r w:rsidRPr="00F32F9D">
        <w:rPr>
          <w:rFonts w:ascii="宋体" w:hAnsi="宋体" w:cs="宋体" w:hint="eastAsia"/>
          <w:kern w:val="0"/>
          <w:szCs w:val="21"/>
        </w:rPr>
        <w:t>4.1.1.5投标人未按上述规定提交投标文件，其投标文件将被拒绝，并退还给投标人。</w:t>
      </w:r>
    </w:p>
    <w:p w:rsidR="00121EE8" w:rsidRPr="00F32F9D" w:rsidRDefault="00E074D9">
      <w:pPr>
        <w:spacing w:line="440" w:lineRule="exact"/>
        <w:ind w:firstLineChars="200" w:firstLine="420"/>
        <w:rPr>
          <w:rFonts w:ascii="宋体" w:hAnsi="宋体" w:cs="宋体"/>
          <w:kern w:val="0"/>
          <w:szCs w:val="21"/>
        </w:rPr>
      </w:pPr>
      <w:r w:rsidRPr="00F32F9D">
        <w:rPr>
          <w:rFonts w:ascii="宋体" w:hAnsi="宋体" w:cs="宋体" w:hint="eastAsia"/>
          <w:kern w:val="0"/>
          <w:szCs w:val="21"/>
        </w:rPr>
        <w:t>4.1.1.6投标文件正、副本不一致时，以正本为准。</w:t>
      </w:r>
    </w:p>
    <w:p w:rsidR="00121EE8" w:rsidRPr="00F32F9D" w:rsidRDefault="00E074D9">
      <w:pPr>
        <w:spacing w:line="440" w:lineRule="exact"/>
        <w:ind w:firstLineChars="200" w:firstLine="422"/>
        <w:rPr>
          <w:rFonts w:ascii="宋体" w:hAnsi="宋体" w:cs="宋体"/>
          <w:b/>
          <w:kern w:val="0"/>
          <w:szCs w:val="21"/>
        </w:rPr>
      </w:pPr>
      <w:r w:rsidRPr="00F32F9D">
        <w:rPr>
          <w:rFonts w:ascii="宋体" w:hAnsi="宋体" w:cs="宋体" w:hint="eastAsia"/>
          <w:b/>
          <w:kern w:val="0"/>
          <w:szCs w:val="21"/>
        </w:rPr>
        <w:t>4.1.2投标文件的递交</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4.1.2.1投标人应在投标人须知前附表规定的投标截止时间，向招标人递交密封的投标文件。</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4.1.2.2投标人递交投标文件的地点：见投标人须知前附表。</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4.1.2.3逾期递交的投标文件，招标人不予受理。</w:t>
      </w:r>
      <w:bookmarkStart w:id="199" w:name="_Toc525644994"/>
    </w:p>
    <w:p w:rsidR="00121EE8" w:rsidRPr="00F32F9D" w:rsidRDefault="00E074D9">
      <w:pPr>
        <w:autoSpaceDE w:val="0"/>
        <w:autoSpaceDN w:val="0"/>
        <w:adjustRightInd w:val="0"/>
        <w:spacing w:line="360" w:lineRule="auto"/>
        <w:jc w:val="left"/>
        <w:rPr>
          <w:rFonts w:ascii="宋体" w:hAnsi="宋体"/>
          <w:b/>
          <w:sz w:val="24"/>
        </w:rPr>
      </w:pPr>
      <w:r w:rsidRPr="00F32F9D">
        <w:rPr>
          <w:rFonts w:ascii="宋体" w:hAnsi="宋体" w:hint="eastAsia"/>
          <w:b/>
          <w:sz w:val="24"/>
        </w:rPr>
        <w:t>4.2 投标文件的修改与撤回</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kern w:val="0"/>
          <w:szCs w:val="21"/>
        </w:rPr>
        <w:t>4.</w:t>
      </w:r>
      <w:r w:rsidRPr="00F32F9D">
        <w:rPr>
          <w:rFonts w:ascii="宋体" w:hAnsi="宋体" w:cs="宋体" w:hint="eastAsia"/>
          <w:kern w:val="0"/>
          <w:szCs w:val="21"/>
        </w:rPr>
        <w:t>2</w:t>
      </w:r>
      <w:r w:rsidRPr="00F32F9D">
        <w:rPr>
          <w:rFonts w:ascii="宋体" w:hAnsi="宋体" w:cs="宋体"/>
          <w:kern w:val="0"/>
          <w:szCs w:val="21"/>
        </w:rPr>
        <w:t>.1</w:t>
      </w:r>
      <w:r w:rsidRPr="00F32F9D">
        <w:rPr>
          <w:rFonts w:ascii="宋体" w:hAnsi="宋体" w:cs="宋体" w:hint="eastAsia"/>
          <w:kern w:val="0"/>
          <w:szCs w:val="21"/>
        </w:rPr>
        <w:t>投标截止时间之前，投标人可对所递交的投标文件进行修改或撤回，但所递交的修改或撤回必须按招标文件的规定进行编制。</w:t>
      </w:r>
    </w:p>
    <w:p w:rsidR="00121EE8" w:rsidRPr="00F32F9D" w:rsidRDefault="00E074D9">
      <w:pPr>
        <w:autoSpaceDE w:val="0"/>
        <w:autoSpaceDN w:val="0"/>
        <w:adjustRightInd w:val="0"/>
        <w:spacing w:line="360" w:lineRule="auto"/>
        <w:jc w:val="left"/>
        <w:rPr>
          <w:rFonts w:ascii="宋体" w:hAnsi="宋体"/>
          <w:b/>
          <w:bCs/>
          <w:sz w:val="24"/>
        </w:rPr>
      </w:pPr>
      <w:r w:rsidRPr="00F32F9D">
        <w:rPr>
          <w:rFonts w:ascii="宋体" w:hAnsi="宋体" w:cs="宋体" w:hint="eastAsia"/>
          <w:b/>
          <w:bCs/>
          <w:sz w:val="24"/>
        </w:rPr>
        <w:t xml:space="preserve">4.3 </w:t>
      </w:r>
      <w:r w:rsidRPr="00F32F9D">
        <w:rPr>
          <w:rFonts w:ascii="宋体" w:hAnsi="宋体" w:hint="eastAsia"/>
          <w:b/>
          <w:bCs/>
          <w:sz w:val="24"/>
        </w:rPr>
        <w:t>不予接收的投标文件</w:t>
      </w:r>
      <w:bookmarkEnd w:id="199"/>
    </w:p>
    <w:p w:rsidR="00121EE8" w:rsidRPr="00F32F9D" w:rsidRDefault="00E074D9">
      <w:pPr>
        <w:autoSpaceDE w:val="0"/>
        <w:autoSpaceDN w:val="0"/>
        <w:adjustRightInd w:val="0"/>
        <w:spacing w:line="360" w:lineRule="auto"/>
        <w:ind w:firstLineChars="200" w:firstLine="420"/>
        <w:jc w:val="left"/>
        <w:rPr>
          <w:rFonts w:ascii="宋体" w:hAnsi="宋体" w:cs="宋体"/>
          <w:b/>
          <w:kern w:val="0"/>
          <w:szCs w:val="21"/>
        </w:rPr>
      </w:pPr>
      <w:r w:rsidRPr="00F32F9D">
        <w:rPr>
          <w:rFonts w:ascii="宋体" w:hAnsi="宋体" w:cs="宋体" w:hint="eastAsia"/>
          <w:kern w:val="0"/>
          <w:szCs w:val="21"/>
        </w:rPr>
        <w:t>4.3.1 未按本章第4.1款规定密封的投标文件，招标人不予接收。</w:t>
      </w:r>
    </w:p>
    <w:p w:rsidR="00121EE8" w:rsidRPr="00F32F9D" w:rsidRDefault="00E074D9">
      <w:pPr>
        <w:autoSpaceDE w:val="0"/>
        <w:autoSpaceDN w:val="0"/>
        <w:adjustRightInd w:val="0"/>
        <w:spacing w:line="360" w:lineRule="auto"/>
        <w:ind w:firstLineChars="200" w:firstLine="420"/>
        <w:jc w:val="left"/>
        <w:rPr>
          <w:rFonts w:ascii="宋体" w:hAnsi="宋体"/>
          <w:szCs w:val="21"/>
        </w:rPr>
      </w:pPr>
      <w:r w:rsidRPr="00F32F9D">
        <w:rPr>
          <w:rFonts w:ascii="宋体" w:hAnsi="宋体" w:cs="宋体" w:hint="eastAsia"/>
          <w:kern w:val="0"/>
          <w:szCs w:val="21"/>
        </w:rPr>
        <w:t>4.3.2 逾期送达或者未送达指定地点的投标文件，招标人不予接收。</w:t>
      </w:r>
      <w:bookmarkStart w:id="200" w:name="_Toc450229478"/>
      <w:bookmarkStart w:id="201" w:name="_Toc450231841"/>
      <w:bookmarkEnd w:id="187"/>
      <w:bookmarkEnd w:id="188"/>
      <w:bookmarkEnd w:id="189"/>
    </w:p>
    <w:p w:rsidR="00121EE8" w:rsidRPr="00F32F9D" w:rsidRDefault="00E074D9">
      <w:pPr>
        <w:pStyle w:val="2"/>
        <w:spacing w:line="360" w:lineRule="auto"/>
        <w:rPr>
          <w:rFonts w:ascii="宋体" w:eastAsia="宋体" w:hAnsi="宋体"/>
          <w:b/>
        </w:rPr>
      </w:pPr>
      <w:bookmarkStart w:id="202" w:name="_Toc59896389"/>
      <w:r w:rsidRPr="00F32F9D">
        <w:rPr>
          <w:rFonts w:ascii="宋体" w:eastAsia="宋体" w:hAnsi="宋体" w:hint="eastAsia"/>
          <w:b/>
        </w:rPr>
        <w:t>5  开标</w:t>
      </w:r>
      <w:bookmarkEnd w:id="190"/>
      <w:bookmarkEnd w:id="191"/>
      <w:bookmarkEnd w:id="200"/>
      <w:bookmarkEnd w:id="201"/>
      <w:bookmarkEnd w:id="202"/>
    </w:p>
    <w:p w:rsidR="00121EE8" w:rsidRPr="00F32F9D" w:rsidRDefault="00E074D9">
      <w:pPr>
        <w:pStyle w:val="3"/>
        <w:spacing w:line="360" w:lineRule="auto"/>
        <w:rPr>
          <w:rFonts w:ascii="宋体" w:eastAsia="宋体" w:hAnsi="宋体"/>
          <w:b/>
        </w:rPr>
      </w:pPr>
      <w:bookmarkStart w:id="203" w:name="_Toc444097067"/>
      <w:bookmarkStart w:id="204" w:name="_Toc450232067"/>
      <w:bookmarkStart w:id="205" w:name="_Toc450229479"/>
      <w:bookmarkStart w:id="206" w:name="_Toc450202435"/>
      <w:bookmarkStart w:id="207" w:name="_Toc450231842"/>
      <w:bookmarkStart w:id="208" w:name="_Toc59896390"/>
      <w:r w:rsidRPr="00F32F9D">
        <w:rPr>
          <w:rFonts w:ascii="宋体" w:eastAsia="宋体" w:hAnsi="宋体" w:hint="eastAsia"/>
          <w:b/>
        </w:rPr>
        <w:t>5.1 开标时间和地点</w:t>
      </w:r>
      <w:bookmarkEnd w:id="203"/>
      <w:bookmarkEnd w:id="204"/>
      <w:bookmarkEnd w:id="205"/>
      <w:bookmarkEnd w:id="206"/>
      <w:bookmarkEnd w:id="207"/>
      <w:bookmarkEnd w:id="208"/>
      <w:r w:rsidRPr="00F32F9D">
        <w:rPr>
          <w:rFonts w:ascii="宋体" w:eastAsia="宋体" w:hAnsi="宋体" w:hint="eastAsia"/>
          <w:b/>
        </w:rPr>
        <w:t>和人员</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5.1.1招标人在规定的投标截止时间（开标时间）和投标人须知前附表规定的地点公开开标。</w:t>
      </w:r>
    </w:p>
    <w:p w:rsidR="00121EE8" w:rsidRPr="00F32F9D" w:rsidRDefault="00E074D9">
      <w:pPr>
        <w:spacing w:line="440" w:lineRule="exact"/>
        <w:ind w:firstLineChars="200" w:firstLine="420"/>
        <w:rPr>
          <w:rFonts w:ascii="宋体" w:hAnsi="宋体" w:cs="宋体"/>
          <w:kern w:val="0"/>
          <w:szCs w:val="21"/>
        </w:rPr>
      </w:pPr>
      <w:r w:rsidRPr="00F32F9D">
        <w:rPr>
          <w:rFonts w:ascii="宋体" w:hAnsi="宋体" w:cs="宋体" w:hint="eastAsia"/>
          <w:kern w:val="0"/>
          <w:szCs w:val="21"/>
        </w:rPr>
        <w:t>5.1.2参加开标会的投标人代表的要求见投标人须知前附表。未按要求派相关人员参加开标的，其投标将被拒绝。</w:t>
      </w:r>
    </w:p>
    <w:p w:rsidR="00121EE8" w:rsidRPr="00F32F9D" w:rsidRDefault="00E074D9">
      <w:pPr>
        <w:pStyle w:val="3"/>
        <w:spacing w:line="360" w:lineRule="auto"/>
        <w:rPr>
          <w:rFonts w:ascii="宋体" w:eastAsia="宋体" w:hAnsi="宋体"/>
          <w:b/>
        </w:rPr>
      </w:pPr>
      <w:bookmarkStart w:id="209" w:name="_Toc450229480"/>
      <w:bookmarkStart w:id="210" w:name="_Toc444097068"/>
      <w:bookmarkStart w:id="211" w:name="_Toc450202436"/>
      <w:bookmarkStart w:id="212" w:name="_Toc450232068"/>
      <w:bookmarkStart w:id="213" w:name="_Toc450231843"/>
      <w:bookmarkStart w:id="214" w:name="_Toc59896391"/>
      <w:r w:rsidRPr="00F32F9D">
        <w:rPr>
          <w:rFonts w:ascii="宋体" w:eastAsia="宋体" w:hAnsi="宋体" w:hint="eastAsia"/>
          <w:b/>
        </w:rPr>
        <w:lastRenderedPageBreak/>
        <w:t>5.2 开标程序</w:t>
      </w:r>
      <w:bookmarkEnd w:id="209"/>
      <w:bookmarkEnd w:id="210"/>
      <w:bookmarkEnd w:id="211"/>
      <w:bookmarkEnd w:id="212"/>
      <w:bookmarkEnd w:id="213"/>
      <w:bookmarkEnd w:id="214"/>
    </w:p>
    <w:p w:rsidR="00121EE8" w:rsidRPr="00F32F9D" w:rsidRDefault="00E074D9">
      <w:pPr>
        <w:spacing w:line="360" w:lineRule="auto"/>
        <w:ind w:firstLineChars="200" w:firstLine="420"/>
        <w:rPr>
          <w:rFonts w:ascii="宋体" w:hAnsi="宋体"/>
          <w:szCs w:val="21"/>
        </w:rPr>
      </w:pPr>
      <w:r w:rsidRPr="00F32F9D">
        <w:rPr>
          <w:rFonts w:ascii="宋体" w:hAnsi="宋体" w:hint="eastAsia"/>
          <w:szCs w:val="21"/>
        </w:rPr>
        <w:t>5.2.1主持人按下列程序进行开标：</w:t>
      </w:r>
    </w:p>
    <w:p w:rsidR="00121EE8" w:rsidRPr="00F32F9D" w:rsidRDefault="00E074D9">
      <w:pPr>
        <w:spacing w:line="360" w:lineRule="auto"/>
        <w:ind w:firstLineChars="200" w:firstLine="420"/>
        <w:rPr>
          <w:rFonts w:ascii="宋体" w:hAnsi="宋体"/>
          <w:szCs w:val="21"/>
        </w:rPr>
      </w:pPr>
      <w:r w:rsidRPr="00F32F9D">
        <w:rPr>
          <w:rFonts w:ascii="宋体" w:hAnsi="宋体" w:hint="eastAsia"/>
          <w:szCs w:val="21"/>
        </w:rPr>
        <w:t>（1）宣布开标纪律；</w:t>
      </w:r>
    </w:p>
    <w:p w:rsidR="00121EE8" w:rsidRPr="00F32F9D" w:rsidRDefault="00E074D9">
      <w:pPr>
        <w:spacing w:line="360" w:lineRule="auto"/>
        <w:ind w:firstLineChars="200" w:firstLine="420"/>
        <w:rPr>
          <w:rFonts w:ascii="宋体" w:hAnsi="宋体"/>
          <w:szCs w:val="21"/>
        </w:rPr>
      </w:pPr>
      <w:r w:rsidRPr="00F32F9D">
        <w:rPr>
          <w:rFonts w:ascii="宋体" w:hAnsi="宋体" w:hint="eastAsia"/>
          <w:szCs w:val="21"/>
        </w:rPr>
        <w:t xml:space="preserve">（2）公布投标人名称及投标保证金缴纳情况； </w:t>
      </w:r>
    </w:p>
    <w:p w:rsidR="00121EE8" w:rsidRPr="00F32F9D" w:rsidRDefault="00E074D9">
      <w:pPr>
        <w:spacing w:line="360" w:lineRule="auto"/>
        <w:ind w:firstLineChars="200" w:firstLine="420"/>
        <w:rPr>
          <w:rFonts w:ascii="宋体" w:hAnsi="宋体"/>
          <w:szCs w:val="21"/>
        </w:rPr>
      </w:pPr>
      <w:r w:rsidRPr="00F32F9D">
        <w:rPr>
          <w:rFonts w:ascii="宋体" w:hAnsi="宋体" w:hint="eastAsia"/>
          <w:szCs w:val="21"/>
        </w:rPr>
        <w:t>（3）由投标人或者其推选的代表检查投标文件的密封情况；</w:t>
      </w:r>
    </w:p>
    <w:p w:rsidR="00121EE8" w:rsidRPr="00F32F9D" w:rsidRDefault="00E074D9">
      <w:pPr>
        <w:spacing w:line="360" w:lineRule="auto"/>
        <w:ind w:firstLineChars="200" w:firstLine="420"/>
        <w:rPr>
          <w:rFonts w:ascii="宋体" w:hAnsi="宋体"/>
          <w:szCs w:val="21"/>
        </w:rPr>
      </w:pPr>
      <w:r w:rsidRPr="00F32F9D">
        <w:rPr>
          <w:rFonts w:ascii="宋体" w:hAnsi="宋体" w:hint="eastAsia"/>
          <w:szCs w:val="21"/>
        </w:rPr>
        <w:t>（4）开标结束。</w:t>
      </w:r>
    </w:p>
    <w:p w:rsidR="00121EE8" w:rsidRPr="00F32F9D" w:rsidRDefault="00E074D9">
      <w:pPr>
        <w:pStyle w:val="3"/>
        <w:spacing w:line="360" w:lineRule="auto"/>
        <w:rPr>
          <w:rFonts w:ascii="宋体" w:eastAsia="宋体" w:hAnsi="宋体"/>
          <w:b/>
        </w:rPr>
      </w:pPr>
      <w:bookmarkStart w:id="215" w:name="_Toc450232069"/>
      <w:bookmarkStart w:id="216" w:name="_Toc444097069"/>
      <w:bookmarkStart w:id="217" w:name="_Toc450229481"/>
      <w:bookmarkStart w:id="218" w:name="_Toc450202437"/>
      <w:bookmarkStart w:id="219" w:name="_Toc450231844"/>
      <w:bookmarkStart w:id="220" w:name="_Toc59896392"/>
      <w:r w:rsidRPr="00F32F9D">
        <w:rPr>
          <w:rFonts w:ascii="宋体" w:eastAsia="宋体" w:hAnsi="宋体" w:hint="eastAsia"/>
          <w:b/>
        </w:rPr>
        <w:t>5.3特殊情况处理</w:t>
      </w:r>
      <w:bookmarkEnd w:id="215"/>
      <w:bookmarkEnd w:id="216"/>
      <w:bookmarkEnd w:id="217"/>
      <w:bookmarkEnd w:id="218"/>
      <w:bookmarkEnd w:id="219"/>
      <w:bookmarkEnd w:id="220"/>
    </w:p>
    <w:p w:rsidR="00121EE8" w:rsidRPr="00F32F9D" w:rsidRDefault="00E074D9">
      <w:pPr>
        <w:spacing w:line="360" w:lineRule="auto"/>
        <w:ind w:firstLineChars="200" w:firstLine="420"/>
        <w:rPr>
          <w:rFonts w:ascii="宋体" w:hAnsi="宋体" w:cs="宋体"/>
          <w:kern w:val="0"/>
          <w:szCs w:val="21"/>
        </w:rPr>
      </w:pPr>
      <w:r w:rsidRPr="00F32F9D">
        <w:rPr>
          <w:rFonts w:ascii="宋体" w:hAnsi="宋体" w:hint="eastAsia"/>
          <w:szCs w:val="21"/>
        </w:rPr>
        <w:t xml:space="preserve">投标人对开标有异议的，应当在开标现场提出，招标人当场予以答复。  </w:t>
      </w:r>
    </w:p>
    <w:p w:rsidR="00121EE8" w:rsidRPr="00F32F9D" w:rsidRDefault="00E074D9">
      <w:pPr>
        <w:pStyle w:val="2"/>
        <w:spacing w:line="360" w:lineRule="auto"/>
        <w:rPr>
          <w:rFonts w:ascii="宋体" w:eastAsia="宋体" w:hAnsi="宋体"/>
          <w:b/>
        </w:rPr>
      </w:pPr>
      <w:bookmarkStart w:id="221" w:name="_Toc59896393"/>
      <w:bookmarkStart w:id="222" w:name="_Toc444097070"/>
      <w:bookmarkStart w:id="223" w:name="_Toc450229482"/>
      <w:bookmarkStart w:id="224" w:name="_Toc450202438"/>
      <w:bookmarkStart w:id="225" w:name="_Toc450231845"/>
      <w:r w:rsidRPr="00F32F9D">
        <w:rPr>
          <w:rFonts w:ascii="宋体" w:eastAsia="宋体" w:hAnsi="宋体" w:hint="eastAsia"/>
          <w:b/>
        </w:rPr>
        <w:t>6  评标</w:t>
      </w:r>
      <w:bookmarkEnd w:id="221"/>
      <w:bookmarkEnd w:id="222"/>
      <w:bookmarkEnd w:id="223"/>
      <w:bookmarkEnd w:id="224"/>
      <w:bookmarkEnd w:id="225"/>
    </w:p>
    <w:p w:rsidR="00121EE8" w:rsidRPr="00F32F9D" w:rsidRDefault="00E074D9">
      <w:pPr>
        <w:pStyle w:val="3"/>
        <w:spacing w:line="360" w:lineRule="auto"/>
        <w:rPr>
          <w:rFonts w:ascii="宋体" w:eastAsia="宋体" w:hAnsi="宋体"/>
          <w:b/>
        </w:rPr>
      </w:pPr>
      <w:bookmarkStart w:id="226" w:name="_Toc450231846"/>
      <w:bookmarkStart w:id="227" w:name="_Toc444097071"/>
      <w:bookmarkStart w:id="228" w:name="_Toc450202439"/>
      <w:bookmarkStart w:id="229" w:name="_Toc450229483"/>
      <w:bookmarkStart w:id="230" w:name="_Toc59896394"/>
      <w:bookmarkStart w:id="231" w:name="_Toc450232071"/>
      <w:r w:rsidRPr="00F32F9D">
        <w:rPr>
          <w:rFonts w:ascii="宋体" w:eastAsia="宋体" w:hAnsi="宋体" w:hint="eastAsia"/>
          <w:b/>
        </w:rPr>
        <w:t>6.1 评标委员会</w:t>
      </w:r>
      <w:bookmarkEnd w:id="226"/>
      <w:bookmarkEnd w:id="227"/>
      <w:bookmarkEnd w:id="228"/>
      <w:bookmarkEnd w:id="229"/>
      <w:bookmarkEnd w:id="230"/>
      <w:bookmarkEnd w:id="231"/>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6.1.1 评标由招标人依法组建的评标委员会负责。</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6.1.2 评标委员会设负责人一名，由评标委员会成员内部推举产生。评标委员会负责人与评标委员会其他成员有同等的表决权。</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6.1.3 评标委员会成员有下列情形之一的，应当主动提出回避：</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（1）投标人的主要负责人的近亲属；</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（2）招标项目主管部门或者行政监督部门的人员；</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（3）与投标人有经济利益关系，可能影响对投标公正评审的；</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（4）曾因在招标、评标以及其他与招标投标有关活动中从事违法行为而受过行政处罚或刑事处罚的。</w:t>
      </w:r>
    </w:p>
    <w:p w:rsidR="00121EE8" w:rsidRPr="00F32F9D" w:rsidRDefault="00E074D9">
      <w:pPr>
        <w:pStyle w:val="3"/>
        <w:spacing w:line="360" w:lineRule="auto"/>
        <w:rPr>
          <w:rFonts w:ascii="宋体" w:eastAsia="宋体" w:hAnsi="宋体"/>
          <w:b/>
        </w:rPr>
      </w:pPr>
      <w:bookmarkStart w:id="232" w:name="_Toc450202440"/>
      <w:bookmarkStart w:id="233" w:name="_Toc444097072"/>
      <w:bookmarkStart w:id="234" w:name="_Toc59896395"/>
      <w:bookmarkStart w:id="235" w:name="_Toc450231847"/>
      <w:bookmarkStart w:id="236" w:name="_Toc450229484"/>
      <w:bookmarkStart w:id="237" w:name="_Toc450232072"/>
      <w:r w:rsidRPr="00F32F9D">
        <w:rPr>
          <w:rFonts w:ascii="宋体" w:eastAsia="宋体" w:hAnsi="宋体" w:hint="eastAsia"/>
          <w:b/>
        </w:rPr>
        <w:t>6.2 评标原则</w:t>
      </w:r>
      <w:bookmarkEnd w:id="232"/>
      <w:bookmarkEnd w:id="233"/>
      <w:bookmarkEnd w:id="234"/>
      <w:bookmarkEnd w:id="235"/>
      <w:bookmarkEnd w:id="236"/>
      <w:bookmarkEnd w:id="237"/>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评标活动遵循公平、公正、科学和择优的原则。</w:t>
      </w:r>
    </w:p>
    <w:p w:rsidR="00121EE8" w:rsidRPr="00F32F9D" w:rsidRDefault="00E074D9">
      <w:pPr>
        <w:pStyle w:val="3"/>
        <w:spacing w:line="360" w:lineRule="auto"/>
        <w:rPr>
          <w:rFonts w:ascii="宋体" w:eastAsia="宋体" w:hAnsi="宋体"/>
          <w:b/>
        </w:rPr>
      </w:pPr>
      <w:bookmarkStart w:id="238" w:name="_Toc444097073"/>
      <w:bookmarkStart w:id="239" w:name="_Toc450231848"/>
      <w:bookmarkStart w:id="240" w:name="_Toc450202441"/>
      <w:bookmarkStart w:id="241" w:name="_Toc450229485"/>
      <w:bookmarkStart w:id="242" w:name="_Toc59896396"/>
      <w:bookmarkStart w:id="243" w:name="_Toc450232073"/>
      <w:r w:rsidRPr="00F32F9D">
        <w:rPr>
          <w:rFonts w:ascii="宋体" w:eastAsia="宋体" w:hAnsi="宋体" w:hint="eastAsia"/>
          <w:b/>
        </w:rPr>
        <w:t>6.3 评标</w:t>
      </w:r>
      <w:bookmarkEnd w:id="238"/>
      <w:bookmarkEnd w:id="239"/>
      <w:bookmarkEnd w:id="240"/>
      <w:bookmarkEnd w:id="241"/>
      <w:bookmarkEnd w:id="242"/>
      <w:bookmarkEnd w:id="243"/>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评标委员会按照第三章“评标办法”规定的方法、评审因素、标准和程序对投标文件进行评审。招标文件没有规定的方法、评审因素和标准，不作为评标依据。</w:t>
      </w:r>
    </w:p>
    <w:p w:rsidR="00121EE8" w:rsidRPr="00F32F9D" w:rsidRDefault="00E074D9">
      <w:pPr>
        <w:autoSpaceDE w:val="0"/>
        <w:autoSpaceDN w:val="0"/>
        <w:adjustRightInd w:val="0"/>
        <w:spacing w:line="360" w:lineRule="auto"/>
        <w:jc w:val="left"/>
        <w:rPr>
          <w:rFonts w:ascii="宋体" w:hAnsi="宋体" w:cs="宋体"/>
          <w:b/>
          <w:kern w:val="0"/>
          <w:sz w:val="24"/>
        </w:rPr>
      </w:pPr>
      <w:r w:rsidRPr="00F32F9D">
        <w:rPr>
          <w:rFonts w:ascii="宋体" w:hAnsi="宋体" w:cs="宋体" w:hint="eastAsia"/>
          <w:b/>
          <w:kern w:val="0"/>
          <w:sz w:val="24"/>
        </w:rPr>
        <w:t xml:space="preserve">6.4 </w:t>
      </w:r>
      <w:r w:rsidRPr="00F32F9D">
        <w:rPr>
          <w:rFonts w:ascii="宋体" w:hAnsi="宋体" w:cs="宋体"/>
          <w:b/>
          <w:kern w:val="0"/>
          <w:sz w:val="24"/>
        </w:rPr>
        <w:t>投标文件有下述情形之一的，属于重大偏差、视为未能对招标文件做出实质性响应，并按前条规定作废标处理：</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6.4.1投标文件未按照招标文件的要求予以密封和标志的；</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6.4.2投标文件未按要求加盖投标单位的企业和企业法定代表人印章（或签字）的；</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lastRenderedPageBreak/>
        <w:t xml:space="preserve">6.4.3如投标文件加盖企业法定代表人委托代理人印章（或签字）的，企业法定代表人委托代理人没有合法、有效的委托书（原件）的； </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 xml:space="preserve">6.4.4投标人资格条件不符合国家有关规定或招标文件要求的； </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6.4.5投标人名称或组织结构与资格预审时不一致的（不适用于资格后审）；</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6.4.6除在投标截止时间前经招标人书面同意外，项目负责人与资格预审时不一致的（不适用于资格后审）；</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 xml:space="preserve">6.4.7组成联合体投标未提供联合体各方共同投标协议的（仅适用于联合体投标）； </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 xml:space="preserve">6.4.8在同一招标项目中，联合体成员以自己名义单独投标或者参加其他联合体投标的（仅适用于联合体投标）； </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 xml:space="preserve">6.4.9联合体成员与资格预审确定的结果不一致的（仅适用于联合体投标）； </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 xml:space="preserve">6.4.10投标人的投标总价大于或等于招标人提供的招标控制价的； </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 xml:space="preserve">6.4.11同一投标人提交两个及以上不同的投标文件或者投标报价，但招标文件要求提交备选投标的除外； </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6.4.12未按招标文件要求提供投标保证金的；</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 xml:space="preserve">6.4.13投标文件载明的招标项目完成期限超过招标文件规定的期限的； </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 xml:space="preserve">6.4.14明显不符合技术规范、技术标准的要求的； </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 xml:space="preserve">6.4.15投标文件提出了不能满足招标文件要求或招标人不能接受的条件的； </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 xml:space="preserve">6.4.16不同投标人的投标文件以及投标文件制作过程出现了评标委员会认为不应当雷同的情况的； </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 xml:space="preserve">6.4.17以他人的名义投标、串通投标、以行贿手段谋取中标或者以其他弄虚作假方式投标的； </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 xml:space="preserve">6.4.18未按招标文件要求提供电子或纸质投标文件，或者投标文件未能解密且按照招标文件明确的投标文件解密失败的补救方案补救不成功的； </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 xml:space="preserve">6.4.19不符合招标文件有关暗标的要求（适用于暗标评审）； </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6.4.20资格审查文件以及技术标中出现投标报价的；</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6.4.21投标文件的关键内容字迹模糊、无法辨认的；</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6.4.22投标人未按招标文件要求填写相关承诺书的。</w:t>
      </w:r>
    </w:p>
    <w:p w:rsidR="00121EE8" w:rsidRPr="00F32F9D" w:rsidRDefault="00E074D9">
      <w:pPr>
        <w:pStyle w:val="2"/>
        <w:spacing w:line="360" w:lineRule="auto"/>
        <w:rPr>
          <w:rFonts w:ascii="宋体" w:eastAsia="宋体" w:hAnsi="宋体"/>
          <w:b/>
        </w:rPr>
      </w:pPr>
      <w:bookmarkStart w:id="244" w:name="_Toc450231849"/>
      <w:bookmarkStart w:id="245" w:name="_Toc450202442"/>
      <w:bookmarkStart w:id="246" w:name="_Toc444097074"/>
      <w:bookmarkStart w:id="247" w:name="_Toc450229486"/>
      <w:bookmarkStart w:id="248" w:name="_Toc59896397"/>
      <w:r w:rsidRPr="00F32F9D">
        <w:rPr>
          <w:rFonts w:ascii="宋体" w:eastAsia="宋体" w:hAnsi="宋体" w:hint="eastAsia"/>
          <w:b/>
        </w:rPr>
        <w:t>7 评标结果公示</w:t>
      </w:r>
      <w:bookmarkEnd w:id="244"/>
      <w:bookmarkEnd w:id="245"/>
      <w:bookmarkEnd w:id="246"/>
      <w:bookmarkEnd w:id="247"/>
      <w:bookmarkEnd w:id="248"/>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7.1 招标人在收到评标报告后在与招标公告相同的发布媒介上对评标结果进行公示，公示</w:t>
      </w:r>
      <w:r w:rsidRPr="00F32F9D">
        <w:rPr>
          <w:rFonts w:ascii="宋体" w:hAnsi="宋体" w:cs="宋体" w:hint="eastAsia"/>
          <w:kern w:val="0"/>
          <w:szCs w:val="21"/>
        </w:rPr>
        <w:lastRenderedPageBreak/>
        <w:t>期不少于3日。</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7.2 投标人或者其他利害关系人对评标结果有异议的，应当在评标结果公示期间向招标人提出异议。招标人自收到异议之日起3日内作出答复，并在作出答复前暂停招标投标活动。</w:t>
      </w:r>
    </w:p>
    <w:p w:rsidR="00121EE8" w:rsidRPr="00F32F9D" w:rsidRDefault="00E074D9">
      <w:pPr>
        <w:pStyle w:val="2"/>
        <w:spacing w:line="360" w:lineRule="auto"/>
        <w:rPr>
          <w:rFonts w:ascii="宋体" w:eastAsia="宋体" w:hAnsi="宋体"/>
          <w:b/>
        </w:rPr>
      </w:pPr>
      <w:bookmarkStart w:id="249" w:name="_Toc450202443"/>
      <w:bookmarkStart w:id="250" w:name="_Toc444097075"/>
      <w:bookmarkStart w:id="251" w:name="_Toc450231850"/>
      <w:bookmarkStart w:id="252" w:name="_Toc450229487"/>
      <w:bookmarkStart w:id="253" w:name="_Toc59896398"/>
      <w:r w:rsidRPr="00F32F9D">
        <w:rPr>
          <w:rFonts w:ascii="宋体" w:eastAsia="宋体" w:hAnsi="宋体" w:hint="eastAsia"/>
          <w:b/>
        </w:rPr>
        <w:t>8  合同授予</w:t>
      </w:r>
      <w:bookmarkEnd w:id="249"/>
      <w:bookmarkEnd w:id="250"/>
      <w:bookmarkEnd w:id="251"/>
      <w:bookmarkEnd w:id="252"/>
      <w:bookmarkEnd w:id="253"/>
    </w:p>
    <w:p w:rsidR="00121EE8" w:rsidRPr="00F32F9D" w:rsidRDefault="00E074D9">
      <w:pPr>
        <w:pStyle w:val="3"/>
        <w:spacing w:line="360" w:lineRule="auto"/>
        <w:rPr>
          <w:rFonts w:ascii="宋体" w:eastAsia="宋体" w:hAnsi="宋体"/>
          <w:b/>
        </w:rPr>
      </w:pPr>
      <w:bookmarkStart w:id="254" w:name="_Toc444097076"/>
      <w:bookmarkStart w:id="255" w:name="_Toc450232076"/>
      <w:bookmarkStart w:id="256" w:name="_Toc450229488"/>
      <w:bookmarkStart w:id="257" w:name="_Toc450202444"/>
      <w:bookmarkStart w:id="258" w:name="_Toc450231851"/>
      <w:bookmarkStart w:id="259" w:name="_Toc59896399"/>
      <w:r w:rsidRPr="00F32F9D">
        <w:rPr>
          <w:rFonts w:ascii="宋体" w:eastAsia="宋体" w:hAnsi="宋体" w:hint="eastAsia"/>
          <w:b/>
        </w:rPr>
        <w:t>8.1 定标方式</w:t>
      </w:r>
      <w:bookmarkEnd w:id="254"/>
      <w:bookmarkEnd w:id="255"/>
      <w:bookmarkEnd w:id="256"/>
      <w:bookmarkEnd w:id="257"/>
      <w:bookmarkEnd w:id="258"/>
      <w:bookmarkEnd w:id="259"/>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除投标人须知前附表规定评标委员会直接确定中标人外，招标人依据评标委员会推荐的中标候选人确定中标人，评标委员会推荐中标候选人的人数不超过3个。</w:t>
      </w:r>
    </w:p>
    <w:p w:rsidR="00121EE8" w:rsidRPr="00F32F9D" w:rsidRDefault="00E074D9">
      <w:pPr>
        <w:pStyle w:val="3"/>
        <w:spacing w:line="360" w:lineRule="auto"/>
        <w:rPr>
          <w:rFonts w:ascii="宋体" w:eastAsia="宋体" w:hAnsi="宋体"/>
          <w:b/>
        </w:rPr>
      </w:pPr>
      <w:bookmarkStart w:id="260" w:name="_Toc450229489"/>
      <w:bookmarkStart w:id="261" w:name="_Toc444097077"/>
      <w:bookmarkStart w:id="262" w:name="_Toc450202445"/>
      <w:bookmarkStart w:id="263" w:name="_Toc450232077"/>
      <w:bookmarkStart w:id="264" w:name="_Toc450231852"/>
      <w:bookmarkStart w:id="265" w:name="_Toc59896400"/>
      <w:r w:rsidRPr="00F32F9D">
        <w:rPr>
          <w:rFonts w:ascii="宋体" w:eastAsia="宋体" w:hAnsi="宋体" w:hint="eastAsia"/>
          <w:b/>
        </w:rPr>
        <w:t>8.2 中标人公告及中标通知</w:t>
      </w:r>
      <w:bookmarkEnd w:id="260"/>
      <w:bookmarkEnd w:id="261"/>
      <w:bookmarkEnd w:id="262"/>
      <w:bookmarkEnd w:id="263"/>
      <w:bookmarkEnd w:id="264"/>
      <w:bookmarkEnd w:id="265"/>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评标结果公示期间无异议的，招标人在本招标文件规定的投标有效期内将中标人名称、中标价和拟派项目负责人在与招标公告相同的发布媒介上予以公告，并以书面形式向中标人发出中标通知书。</w:t>
      </w:r>
    </w:p>
    <w:p w:rsidR="00121EE8" w:rsidRPr="00F32F9D" w:rsidRDefault="00E074D9">
      <w:pPr>
        <w:pStyle w:val="3"/>
        <w:spacing w:line="360" w:lineRule="auto"/>
        <w:rPr>
          <w:rFonts w:ascii="宋体" w:eastAsia="宋体" w:hAnsi="宋体"/>
          <w:b/>
        </w:rPr>
      </w:pPr>
      <w:bookmarkStart w:id="266" w:name="_Toc450229490"/>
      <w:bookmarkStart w:id="267" w:name="_Toc450232078"/>
      <w:bookmarkStart w:id="268" w:name="_Toc444097078"/>
      <w:bookmarkStart w:id="269" w:name="_Toc450231853"/>
      <w:bookmarkStart w:id="270" w:name="_Toc450202446"/>
      <w:bookmarkStart w:id="271" w:name="_Toc59896401"/>
      <w:r w:rsidRPr="00F32F9D">
        <w:rPr>
          <w:rFonts w:ascii="宋体" w:eastAsia="宋体" w:hAnsi="宋体" w:hint="eastAsia"/>
          <w:b/>
        </w:rPr>
        <w:t>8.3 签订合同</w:t>
      </w:r>
      <w:bookmarkEnd w:id="266"/>
      <w:bookmarkEnd w:id="267"/>
      <w:bookmarkEnd w:id="268"/>
      <w:bookmarkEnd w:id="269"/>
      <w:bookmarkEnd w:id="270"/>
      <w:bookmarkEnd w:id="271"/>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8.3.1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 xml:space="preserve">8.3.2 发出中标通知书后，招标人无正当理由拒签合同的，招标人向中标人退还投标保证金；给中标人造成损失的，还应当赔偿损失。 </w:t>
      </w:r>
    </w:p>
    <w:p w:rsidR="00121EE8" w:rsidRPr="00F32F9D" w:rsidRDefault="00E074D9">
      <w:pPr>
        <w:pStyle w:val="2"/>
        <w:spacing w:line="360" w:lineRule="auto"/>
        <w:rPr>
          <w:rFonts w:ascii="宋体" w:eastAsia="宋体" w:hAnsi="宋体"/>
          <w:b/>
        </w:rPr>
      </w:pPr>
      <w:bookmarkStart w:id="272" w:name="_Toc450229491"/>
      <w:bookmarkStart w:id="273" w:name="_Toc444097079"/>
      <w:bookmarkStart w:id="274" w:name="_Toc450202447"/>
      <w:bookmarkStart w:id="275" w:name="_Toc59896402"/>
      <w:bookmarkStart w:id="276" w:name="_Toc450231854"/>
      <w:r w:rsidRPr="00F32F9D">
        <w:rPr>
          <w:rFonts w:ascii="宋体" w:eastAsia="宋体" w:hAnsi="宋体" w:hint="eastAsia"/>
          <w:b/>
        </w:rPr>
        <w:t>9  纪律和监督</w:t>
      </w:r>
      <w:bookmarkEnd w:id="272"/>
      <w:bookmarkEnd w:id="273"/>
      <w:bookmarkEnd w:id="274"/>
      <w:bookmarkEnd w:id="275"/>
      <w:bookmarkEnd w:id="276"/>
    </w:p>
    <w:p w:rsidR="00121EE8" w:rsidRPr="00F32F9D" w:rsidRDefault="00E074D9">
      <w:pPr>
        <w:pStyle w:val="3"/>
        <w:spacing w:line="360" w:lineRule="auto"/>
        <w:rPr>
          <w:rFonts w:ascii="宋体" w:eastAsia="宋体" w:hAnsi="宋体"/>
          <w:b/>
        </w:rPr>
      </w:pPr>
      <w:bookmarkStart w:id="277" w:name="_Toc450231855"/>
      <w:bookmarkStart w:id="278" w:name="_Toc450232080"/>
      <w:bookmarkStart w:id="279" w:name="_Toc450229492"/>
      <w:bookmarkStart w:id="280" w:name="_Toc450202448"/>
      <w:bookmarkStart w:id="281" w:name="_Toc59896403"/>
      <w:bookmarkStart w:id="282" w:name="_Toc444097080"/>
      <w:r w:rsidRPr="00F32F9D">
        <w:rPr>
          <w:rFonts w:ascii="宋体" w:eastAsia="宋体" w:hAnsi="宋体" w:hint="eastAsia"/>
          <w:b/>
        </w:rPr>
        <w:t>9.1 对招标人的纪律要求</w:t>
      </w:r>
      <w:bookmarkEnd w:id="277"/>
      <w:bookmarkEnd w:id="278"/>
      <w:bookmarkEnd w:id="279"/>
      <w:bookmarkEnd w:id="280"/>
      <w:bookmarkEnd w:id="281"/>
      <w:bookmarkEnd w:id="282"/>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招标人不得泄漏招标投标活动中应当保密的情况和资料，不得与投标人串通损害国家利益、社会公共利益或者他人合法权益。</w:t>
      </w:r>
    </w:p>
    <w:p w:rsidR="00121EE8" w:rsidRPr="00F32F9D" w:rsidRDefault="00E074D9">
      <w:pPr>
        <w:pStyle w:val="3"/>
        <w:spacing w:line="360" w:lineRule="auto"/>
        <w:rPr>
          <w:rFonts w:ascii="宋体" w:eastAsia="宋体" w:hAnsi="宋体"/>
          <w:b/>
        </w:rPr>
      </w:pPr>
      <w:bookmarkStart w:id="283" w:name="_Toc444097081"/>
      <w:bookmarkStart w:id="284" w:name="_Toc450232081"/>
      <w:bookmarkStart w:id="285" w:name="_Toc450229493"/>
      <w:bookmarkStart w:id="286" w:name="_Toc450202449"/>
      <w:bookmarkStart w:id="287" w:name="_Toc450231856"/>
      <w:bookmarkStart w:id="288" w:name="_Toc59896404"/>
      <w:r w:rsidRPr="00F32F9D">
        <w:rPr>
          <w:rFonts w:ascii="宋体" w:eastAsia="宋体" w:hAnsi="宋体" w:hint="eastAsia"/>
          <w:b/>
        </w:rPr>
        <w:t>9.2 对投标人的纪律要求</w:t>
      </w:r>
      <w:bookmarkEnd w:id="283"/>
      <w:bookmarkEnd w:id="284"/>
      <w:bookmarkEnd w:id="285"/>
      <w:bookmarkEnd w:id="286"/>
      <w:bookmarkEnd w:id="287"/>
      <w:bookmarkEnd w:id="288"/>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21EE8" w:rsidRPr="00F32F9D" w:rsidRDefault="00E074D9">
      <w:pPr>
        <w:pStyle w:val="3"/>
        <w:spacing w:line="360" w:lineRule="auto"/>
        <w:rPr>
          <w:rFonts w:ascii="宋体" w:eastAsia="宋体" w:hAnsi="宋体"/>
          <w:b/>
        </w:rPr>
      </w:pPr>
      <w:bookmarkStart w:id="289" w:name="_Toc450229494"/>
      <w:bookmarkStart w:id="290" w:name="_Toc444097082"/>
      <w:bookmarkStart w:id="291" w:name="_Toc450202450"/>
      <w:bookmarkStart w:id="292" w:name="_Toc450232082"/>
      <w:bookmarkStart w:id="293" w:name="_Toc450231857"/>
      <w:bookmarkStart w:id="294" w:name="_Toc59896405"/>
      <w:r w:rsidRPr="00F32F9D">
        <w:rPr>
          <w:rFonts w:ascii="宋体" w:eastAsia="宋体" w:hAnsi="宋体" w:hint="eastAsia"/>
          <w:b/>
        </w:rPr>
        <w:t>9.3 对评标委员会成员的纪律要求</w:t>
      </w:r>
      <w:bookmarkEnd w:id="289"/>
      <w:bookmarkEnd w:id="290"/>
      <w:bookmarkEnd w:id="291"/>
      <w:bookmarkEnd w:id="292"/>
      <w:bookmarkEnd w:id="293"/>
      <w:bookmarkEnd w:id="294"/>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评标委员会成员不得收受他人的财物或者其他好处，不得向他人透漏对投标文件的评审和</w:t>
      </w:r>
      <w:r w:rsidRPr="00F32F9D">
        <w:rPr>
          <w:rFonts w:ascii="宋体" w:hAnsi="宋体" w:cs="宋体" w:hint="eastAsia"/>
          <w:kern w:val="0"/>
          <w:szCs w:val="21"/>
        </w:rPr>
        <w:lastRenderedPageBreak/>
        <w:t>比较、中标候选人的推荐情况以及评标有关的其他情况。在评标活动中，评标委员会成员不得擅离职守，影响评标程序正常进行，不得使用招标文件规定以外的评审因素和标准进行评标。</w:t>
      </w:r>
    </w:p>
    <w:p w:rsidR="00121EE8" w:rsidRPr="00F32F9D" w:rsidRDefault="00E074D9">
      <w:pPr>
        <w:pStyle w:val="3"/>
        <w:spacing w:line="360" w:lineRule="auto"/>
        <w:rPr>
          <w:rFonts w:ascii="宋体" w:eastAsia="宋体" w:hAnsi="宋体"/>
          <w:b/>
        </w:rPr>
      </w:pPr>
      <w:bookmarkStart w:id="295" w:name="_Toc450232083"/>
      <w:bookmarkStart w:id="296" w:name="_Toc444097083"/>
      <w:bookmarkStart w:id="297" w:name="_Toc450229495"/>
      <w:bookmarkStart w:id="298" w:name="_Toc450202451"/>
      <w:bookmarkStart w:id="299" w:name="_Toc450231858"/>
      <w:bookmarkStart w:id="300" w:name="_Toc59896406"/>
      <w:r w:rsidRPr="00F32F9D">
        <w:rPr>
          <w:rFonts w:ascii="宋体" w:eastAsia="宋体" w:hAnsi="宋体" w:hint="eastAsia"/>
          <w:b/>
        </w:rPr>
        <w:t>9.4 对与评标活动有关的工作人员的纪律要求</w:t>
      </w:r>
      <w:bookmarkEnd w:id="295"/>
      <w:bookmarkEnd w:id="296"/>
      <w:bookmarkEnd w:id="297"/>
      <w:bookmarkEnd w:id="298"/>
      <w:bookmarkEnd w:id="299"/>
      <w:bookmarkEnd w:id="300"/>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121EE8" w:rsidRPr="00F32F9D" w:rsidRDefault="00E074D9">
      <w:pPr>
        <w:pStyle w:val="3"/>
        <w:spacing w:line="360" w:lineRule="auto"/>
        <w:rPr>
          <w:rFonts w:ascii="宋体" w:eastAsia="宋体" w:hAnsi="宋体"/>
          <w:b/>
        </w:rPr>
      </w:pPr>
      <w:bookmarkStart w:id="301" w:name="_Toc450229496"/>
      <w:bookmarkStart w:id="302" w:name="_Toc444097084"/>
      <w:bookmarkStart w:id="303" w:name="_Toc450202452"/>
      <w:bookmarkStart w:id="304" w:name="_Toc450232084"/>
      <w:bookmarkStart w:id="305" w:name="_Toc450231859"/>
      <w:bookmarkStart w:id="306" w:name="_Toc59896407"/>
      <w:r w:rsidRPr="00F32F9D">
        <w:rPr>
          <w:rFonts w:ascii="宋体" w:eastAsia="宋体" w:hAnsi="宋体" w:hint="eastAsia"/>
          <w:b/>
        </w:rPr>
        <w:t>9.5异议与投诉</w:t>
      </w:r>
      <w:bookmarkEnd w:id="301"/>
      <w:bookmarkEnd w:id="302"/>
      <w:bookmarkEnd w:id="303"/>
      <w:bookmarkEnd w:id="304"/>
      <w:bookmarkEnd w:id="305"/>
      <w:bookmarkEnd w:id="306"/>
    </w:p>
    <w:p w:rsidR="00121EE8" w:rsidRPr="00F32F9D" w:rsidRDefault="00E074D9">
      <w:pPr>
        <w:spacing w:line="440" w:lineRule="exact"/>
        <w:ind w:firstLineChars="200" w:firstLine="420"/>
        <w:rPr>
          <w:rFonts w:ascii="宋体" w:hAnsi="宋体" w:cs="宋体"/>
          <w:kern w:val="0"/>
          <w:szCs w:val="21"/>
        </w:rPr>
      </w:pPr>
      <w:r w:rsidRPr="00F32F9D">
        <w:rPr>
          <w:rFonts w:ascii="宋体" w:hAnsi="宋体" w:cs="宋体" w:hint="eastAsia"/>
          <w:kern w:val="0"/>
          <w:szCs w:val="21"/>
        </w:rPr>
        <w:t>9.5.1异议</w:t>
      </w:r>
    </w:p>
    <w:p w:rsidR="00121EE8" w:rsidRPr="00F32F9D" w:rsidRDefault="00E074D9">
      <w:pPr>
        <w:spacing w:line="440" w:lineRule="exact"/>
        <w:ind w:firstLineChars="200" w:firstLine="420"/>
        <w:rPr>
          <w:rFonts w:ascii="宋体" w:hAnsi="宋体" w:cs="宋体"/>
          <w:kern w:val="0"/>
          <w:szCs w:val="21"/>
        </w:rPr>
      </w:pPr>
      <w:r w:rsidRPr="00F32F9D">
        <w:rPr>
          <w:rFonts w:ascii="宋体" w:hAnsi="宋体" w:cs="宋体" w:hint="eastAsia"/>
          <w:kern w:val="0"/>
          <w:szCs w:val="21"/>
        </w:rPr>
        <w:t>投标人或者其他利害关系人对招标文件有异议的，应在投标人须知前附表规定的时间前提出。招标人应当自收到异议之日起3日内作出答复；作出答复前，应当暂停招标投标活动。</w:t>
      </w:r>
    </w:p>
    <w:p w:rsidR="00121EE8" w:rsidRPr="00F32F9D" w:rsidRDefault="00E074D9">
      <w:pPr>
        <w:spacing w:line="440" w:lineRule="exact"/>
        <w:ind w:firstLineChars="200" w:firstLine="420"/>
        <w:rPr>
          <w:rFonts w:ascii="宋体" w:hAnsi="宋体" w:cs="宋体"/>
          <w:kern w:val="0"/>
          <w:szCs w:val="21"/>
        </w:rPr>
      </w:pPr>
      <w:r w:rsidRPr="00F32F9D">
        <w:rPr>
          <w:rFonts w:ascii="宋体" w:hAnsi="宋体" w:cs="宋体" w:hint="eastAsia"/>
          <w:kern w:val="0"/>
          <w:szCs w:val="21"/>
        </w:rPr>
        <w:t>投标人对开标有异议的，应当在开标现场提出，招标人应当当场作出答复，并制作记录。</w:t>
      </w:r>
    </w:p>
    <w:p w:rsidR="00121EE8" w:rsidRPr="00F32F9D" w:rsidRDefault="00E074D9">
      <w:pPr>
        <w:spacing w:line="440" w:lineRule="exact"/>
        <w:ind w:firstLineChars="200" w:firstLine="420"/>
        <w:rPr>
          <w:rFonts w:ascii="宋体" w:hAnsi="宋体" w:cs="宋体"/>
          <w:kern w:val="0"/>
          <w:szCs w:val="21"/>
        </w:rPr>
      </w:pPr>
      <w:r w:rsidRPr="00F32F9D">
        <w:rPr>
          <w:rFonts w:ascii="宋体" w:hAnsi="宋体" w:cs="宋体" w:hint="eastAsia"/>
          <w:kern w:val="0"/>
          <w:szCs w:val="21"/>
        </w:rPr>
        <w:t>投标人或者其他利害关系人对依法必须进行招标的项目的评标结果有异议的，应当在中标候选人公示期间提出。</w:t>
      </w:r>
    </w:p>
    <w:p w:rsidR="00121EE8" w:rsidRPr="00F32F9D" w:rsidRDefault="00E074D9">
      <w:pPr>
        <w:spacing w:line="440" w:lineRule="exact"/>
        <w:ind w:firstLineChars="200" w:firstLine="420"/>
        <w:rPr>
          <w:rFonts w:ascii="宋体" w:hAnsi="宋体" w:cs="宋体"/>
          <w:kern w:val="0"/>
          <w:szCs w:val="21"/>
        </w:rPr>
      </w:pPr>
      <w:r w:rsidRPr="00F32F9D">
        <w:rPr>
          <w:rFonts w:ascii="宋体" w:hAnsi="宋体" w:cs="宋体" w:hint="eastAsia"/>
          <w:kern w:val="0"/>
          <w:szCs w:val="21"/>
        </w:rPr>
        <w:t>9.5.2投诉</w:t>
      </w:r>
    </w:p>
    <w:p w:rsidR="00121EE8" w:rsidRPr="00F32F9D" w:rsidRDefault="00E074D9">
      <w:pPr>
        <w:autoSpaceDE w:val="0"/>
        <w:autoSpaceDN w:val="0"/>
        <w:adjustRightInd w:val="0"/>
        <w:spacing w:line="360" w:lineRule="auto"/>
        <w:ind w:firstLineChars="200" w:firstLine="420"/>
        <w:jc w:val="left"/>
        <w:rPr>
          <w:rFonts w:ascii="宋体" w:hAnsi="宋体" w:cs="宋体"/>
          <w:kern w:val="0"/>
          <w:szCs w:val="21"/>
        </w:rPr>
      </w:pPr>
      <w:r w:rsidRPr="00F32F9D">
        <w:rPr>
          <w:rFonts w:ascii="宋体" w:hAnsi="宋体" w:cs="宋体" w:hint="eastAsia"/>
          <w:kern w:val="0"/>
          <w:szCs w:val="21"/>
        </w:rPr>
        <w:t>投标人和其他利害关系人认为本次招标活动违反法律、法规和规章规定的，可以在知道或者应当知道之日起十日内向招投标监督管理部门提出书面投诉。投诉应当有明确的请求和必要的证明材料。就第9.5.1项规定事项提出投诉的，应先向招标人提出异议。</w:t>
      </w:r>
    </w:p>
    <w:p w:rsidR="00121EE8" w:rsidRPr="00F32F9D" w:rsidRDefault="00E074D9">
      <w:pPr>
        <w:pStyle w:val="2"/>
        <w:spacing w:line="360" w:lineRule="auto"/>
        <w:rPr>
          <w:rFonts w:ascii="宋体" w:eastAsia="宋体" w:hAnsi="宋体"/>
          <w:b/>
        </w:rPr>
      </w:pPr>
      <w:bookmarkStart w:id="307" w:name="_Toc450202453"/>
      <w:bookmarkStart w:id="308" w:name="_Toc444097085"/>
      <w:bookmarkStart w:id="309" w:name="_Toc450231860"/>
      <w:bookmarkStart w:id="310" w:name="_Toc450229497"/>
      <w:bookmarkStart w:id="311" w:name="_Toc59896408"/>
      <w:r w:rsidRPr="00F32F9D">
        <w:rPr>
          <w:rFonts w:ascii="宋体" w:eastAsia="宋体" w:hAnsi="宋体" w:hint="eastAsia"/>
          <w:b/>
        </w:rPr>
        <w:t>10 需要补充的其他内容</w:t>
      </w:r>
      <w:bookmarkEnd w:id="307"/>
      <w:bookmarkEnd w:id="308"/>
      <w:bookmarkEnd w:id="309"/>
      <w:bookmarkEnd w:id="310"/>
      <w:bookmarkEnd w:id="311"/>
    </w:p>
    <w:p w:rsidR="00121EE8" w:rsidRPr="00F32F9D" w:rsidRDefault="00E074D9">
      <w:pPr>
        <w:spacing w:line="360" w:lineRule="auto"/>
        <w:ind w:firstLineChars="200" w:firstLine="420"/>
        <w:rPr>
          <w:rFonts w:ascii="宋体" w:hAnsi="宋体" w:cs="宋体"/>
          <w:kern w:val="0"/>
          <w:szCs w:val="21"/>
        </w:rPr>
      </w:pPr>
      <w:r w:rsidRPr="00F32F9D">
        <w:rPr>
          <w:rFonts w:ascii="宋体" w:hAnsi="宋体" w:cs="宋体" w:hint="eastAsia"/>
          <w:kern w:val="0"/>
          <w:szCs w:val="21"/>
        </w:rPr>
        <w:t>10.1需要补充的其他内容：</w:t>
      </w:r>
    </w:p>
    <w:p w:rsidR="00121EE8" w:rsidRPr="00F32F9D" w:rsidRDefault="00E074D9">
      <w:pPr>
        <w:spacing w:line="360" w:lineRule="auto"/>
        <w:ind w:firstLineChars="200" w:firstLine="420"/>
        <w:rPr>
          <w:rFonts w:ascii="宋体" w:hAnsi="宋体" w:cs="宋体"/>
          <w:kern w:val="0"/>
          <w:szCs w:val="21"/>
        </w:rPr>
      </w:pPr>
      <w:r w:rsidRPr="00F32F9D">
        <w:rPr>
          <w:rFonts w:ascii="宋体" w:hAnsi="宋体" w:cs="宋体" w:hint="eastAsia"/>
          <w:kern w:val="0"/>
          <w:szCs w:val="21"/>
        </w:rPr>
        <w:t>10.1.1中标的投标人（以下简称中标人）应保证招标人不受到来自第三方关于侵犯设计权的指控，任何第三方如果提出侵权指控，中标人应与第三方交涉并承担可能发生的一切法律责任以及费用和造成的后果，并赔偿招标人的损失。</w:t>
      </w:r>
    </w:p>
    <w:p w:rsidR="00121EE8" w:rsidRPr="00F32F9D" w:rsidRDefault="00E074D9">
      <w:pPr>
        <w:spacing w:line="360" w:lineRule="auto"/>
        <w:ind w:firstLineChars="200" w:firstLine="420"/>
        <w:rPr>
          <w:rFonts w:ascii="宋体" w:hAnsi="宋体" w:cs="宋体"/>
          <w:kern w:val="0"/>
          <w:szCs w:val="21"/>
        </w:rPr>
      </w:pPr>
      <w:r w:rsidRPr="00F32F9D">
        <w:rPr>
          <w:rFonts w:ascii="宋体" w:hAnsi="宋体" w:cs="宋体" w:hint="eastAsia"/>
          <w:kern w:val="0"/>
          <w:szCs w:val="21"/>
        </w:rPr>
        <w:t>10.1.2未经投标人书面同意，招标人不得将交付的设计成果向第三方转让或用于本招标范围外的其他建设项目。招标人对未中标的投标人不予经济补偿，但可部分采用该投标人的设计对中标设计进行优化。投标人的投标文件不予退还，设计成果及其设计理念在本项目的使用权归招标人所有（包括废标投标文件）。</w:t>
      </w:r>
    </w:p>
    <w:p w:rsidR="00121EE8" w:rsidRPr="00F32F9D" w:rsidRDefault="00E074D9">
      <w:pPr>
        <w:spacing w:line="360" w:lineRule="auto"/>
        <w:ind w:firstLineChars="200" w:firstLine="420"/>
        <w:rPr>
          <w:rFonts w:ascii="宋体" w:hAnsi="宋体" w:cs="宋体"/>
          <w:kern w:val="0"/>
          <w:szCs w:val="21"/>
        </w:rPr>
      </w:pPr>
      <w:r w:rsidRPr="00F32F9D">
        <w:rPr>
          <w:rFonts w:ascii="宋体" w:hAnsi="宋体" w:cs="宋体" w:hint="eastAsia"/>
          <w:kern w:val="0"/>
          <w:szCs w:val="21"/>
        </w:rPr>
        <w:t>10.1.3见投标人须知前附表。</w:t>
      </w:r>
    </w:p>
    <w:p w:rsidR="00121EE8" w:rsidRPr="00F32F9D" w:rsidRDefault="00121EE8">
      <w:pPr>
        <w:snapToGrid w:val="0"/>
        <w:spacing w:line="360" w:lineRule="auto"/>
        <w:rPr>
          <w:rFonts w:ascii="宋体" w:hAnsi="宋体"/>
          <w:b/>
          <w:sz w:val="44"/>
          <w:szCs w:val="44"/>
        </w:rPr>
        <w:sectPr w:rsidR="00121EE8" w:rsidRPr="00F32F9D">
          <w:footerReference w:type="default" r:id="rId12"/>
          <w:pgSz w:w="11906" w:h="16838"/>
          <w:pgMar w:top="1440" w:right="1800" w:bottom="1440" w:left="1440" w:header="851" w:footer="992" w:gutter="0"/>
          <w:pgNumType w:start="1"/>
          <w:cols w:space="720"/>
          <w:docGrid w:type="lines" w:linePitch="312"/>
        </w:sectPr>
      </w:pPr>
    </w:p>
    <w:p w:rsidR="00121EE8" w:rsidRPr="00F32F9D" w:rsidRDefault="00E074D9">
      <w:pPr>
        <w:snapToGrid w:val="0"/>
        <w:spacing w:line="360" w:lineRule="auto"/>
        <w:jc w:val="center"/>
        <w:rPr>
          <w:rFonts w:cs="新宋体"/>
          <w:bCs/>
          <w:sz w:val="36"/>
          <w:szCs w:val="36"/>
        </w:rPr>
      </w:pPr>
      <w:bookmarkStart w:id="312" w:name="_Toc59896409"/>
      <w:bookmarkStart w:id="313" w:name="_Hlk59895150"/>
      <w:bookmarkStart w:id="314" w:name="_Toc450231861"/>
      <w:bookmarkStart w:id="315" w:name="_Toc444097086"/>
      <w:bookmarkStart w:id="316" w:name="_Toc450229498"/>
      <w:bookmarkStart w:id="317" w:name="_Toc450202454"/>
      <w:r w:rsidRPr="00F32F9D">
        <w:rPr>
          <w:rFonts w:ascii="宋体" w:hAnsi="宋体" w:hint="eastAsia"/>
          <w:b/>
          <w:sz w:val="36"/>
          <w:szCs w:val="36"/>
        </w:rPr>
        <w:lastRenderedPageBreak/>
        <w:t xml:space="preserve">第三章  </w:t>
      </w:r>
      <w:r w:rsidRPr="00F32F9D">
        <w:rPr>
          <w:rFonts w:hint="eastAsia"/>
          <w:b/>
          <w:bCs/>
          <w:sz w:val="36"/>
          <w:szCs w:val="36"/>
        </w:rPr>
        <w:t>评标办法</w:t>
      </w:r>
      <w:bookmarkStart w:id="318" w:name="_Hlk525643293"/>
      <w:bookmarkStart w:id="319" w:name="_Hlk525643382"/>
      <w:bookmarkEnd w:id="312"/>
      <w:r w:rsidRPr="00F32F9D">
        <w:rPr>
          <w:rFonts w:hint="eastAsia"/>
          <w:b/>
          <w:bCs/>
          <w:sz w:val="36"/>
          <w:szCs w:val="36"/>
        </w:rPr>
        <w:t>（综合评估法）</w:t>
      </w:r>
    </w:p>
    <w:bookmarkEnd w:id="318"/>
    <w:bookmarkEnd w:id="319"/>
    <w:p w:rsidR="00121EE8" w:rsidRPr="00F32F9D" w:rsidRDefault="00E074D9">
      <w:pPr>
        <w:snapToGrid w:val="0"/>
        <w:spacing w:line="360" w:lineRule="auto"/>
        <w:ind w:firstLine="431"/>
        <w:rPr>
          <w:rFonts w:ascii="宋体" w:hAnsi="宋体"/>
          <w:b/>
          <w:bCs/>
          <w:kern w:val="0"/>
          <w:szCs w:val="21"/>
        </w:rPr>
      </w:pPr>
      <w:r w:rsidRPr="00F32F9D">
        <w:rPr>
          <w:rFonts w:ascii="宋体" w:hAnsi="宋体" w:hint="eastAsia"/>
          <w:b/>
          <w:bCs/>
          <w:kern w:val="0"/>
          <w:szCs w:val="21"/>
        </w:rPr>
        <w:t>一、评标程序</w:t>
      </w:r>
    </w:p>
    <w:p w:rsidR="00121EE8" w:rsidRPr="00F32F9D" w:rsidRDefault="00E074D9">
      <w:pPr>
        <w:snapToGrid w:val="0"/>
        <w:spacing w:line="360" w:lineRule="auto"/>
        <w:ind w:firstLine="431"/>
        <w:rPr>
          <w:rFonts w:ascii="宋体" w:hAnsi="宋体"/>
          <w:b/>
          <w:bCs/>
          <w:kern w:val="0"/>
          <w:szCs w:val="21"/>
        </w:rPr>
      </w:pPr>
      <w:r w:rsidRPr="00F32F9D">
        <w:rPr>
          <w:rFonts w:ascii="宋体" w:hAnsi="宋体" w:hint="eastAsia"/>
          <w:b/>
          <w:bCs/>
          <w:kern w:val="0"/>
          <w:szCs w:val="21"/>
        </w:rPr>
        <w:t>资格审查→技术标评审→商务标评审→确定中标候选人</w:t>
      </w:r>
    </w:p>
    <w:p w:rsidR="00121EE8" w:rsidRPr="00F32F9D" w:rsidRDefault="00E074D9">
      <w:pPr>
        <w:snapToGrid w:val="0"/>
        <w:spacing w:line="360" w:lineRule="auto"/>
        <w:ind w:firstLine="431"/>
        <w:rPr>
          <w:rFonts w:ascii="宋体" w:hAnsi="宋体"/>
          <w:b/>
          <w:bCs/>
          <w:kern w:val="0"/>
          <w:szCs w:val="21"/>
        </w:rPr>
      </w:pPr>
      <w:r w:rsidRPr="00F32F9D">
        <w:rPr>
          <w:rFonts w:ascii="宋体" w:hAnsi="宋体" w:hint="eastAsia"/>
          <w:b/>
          <w:bCs/>
          <w:kern w:val="0"/>
          <w:szCs w:val="21"/>
        </w:rPr>
        <w:t>二、投标人资格审查</w:t>
      </w:r>
    </w:p>
    <w:p w:rsidR="00121EE8" w:rsidRPr="00F32F9D" w:rsidRDefault="00E074D9">
      <w:pPr>
        <w:snapToGrid w:val="0"/>
        <w:spacing w:line="360" w:lineRule="auto"/>
        <w:ind w:firstLine="431"/>
        <w:rPr>
          <w:rFonts w:ascii="宋体" w:hAnsi="宋体"/>
          <w:bCs/>
          <w:kern w:val="0"/>
          <w:szCs w:val="21"/>
        </w:rPr>
      </w:pPr>
      <w:r w:rsidRPr="00F32F9D">
        <w:rPr>
          <w:rFonts w:ascii="宋体" w:hAnsi="宋体" w:hint="eastAsia"/>
          <w:bCs/>
          <w:kern w:val="0"/>
          <w:szCs w:val="21"/>
        </w:rPr>
        <w:t>参加本工程投标的投标人全部进入资格审查，由本工程评标委员会根据参加资格审查的投标人递交的资格证明文件，并按照下表所列《资格审查必要合格条件标准》对投标人的资格进行审查。只有通过资格审查的投标人，才能参加技术标的评标。</w:t>
      </w:r>
    </w:p>
    <w:p w:rsidR="00121EE8" w:rsidRPr="00F32F9D" w:rsidRDefault="00E074D9">
      <w:pPr>
        <w:snapToGrid w:val="0"/>
        <w:spacing w:line="360" w:lineRule="auto"/>
        <w:ind w:firstLine="431"/>
        <w:jc w:val="center"/>
        <w:rPr>
          <w:rFonts w:ascii="宋体" w:hAnsi="宋体"/>
          <w:b/>
          <w:bCs/>
          <w:kern w:val="0"/>
          <w:szCs w:val="21"/>
        </w:rPr>
      </w:pPr>
      <w:r w:rsidRPr="00F32F9D">
        <w:rPr>
          <w:rFonts w:ascii="宋体" w:hAnsi="宋体" w:hint="eastAsia"/>
          <w:b/>
          <w:bCs/>
          <w:kern w:val="0"/>
          <w:szCs w:val="21"/>
        </w:rPr>
        <w:t>资格审查必要合格条件标准</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2605"/>
        <w:gridCol w:w="2977"/>
        <w:gridCol w:w="3207"/>
      </w:tblGrid>
      <w:tr w:rsidR="00121EE8" w:rsidRPr="00F32F9D">
        <w:trPr>
          <w:trHeight w:val="435"/>
          <w:tblHeader/>
          <w:jc w:val="center"/>
        </w:trPr>
        <w:tc>
          <w:tcPr>
            <w:tcW w:w="583" w:type="dxa"/>
            <w:vAlign w:val="center"/>
          </w:tcPr>
          <w:p w:rsidR="00121EE8" w:rsidRPr="00F32F9D" w:rsidRDefault="00E074D9">
            <w:pPr>
              <w:autoSpaceDE w:val="0"/>
              <w:autoSpaceDN w:val="0"/>
              <w:adjustRightInd w:val="0"/>
              <w:spacing w:line="276" w:lineRule="auto"/>
              <w:jc w:val="center"/>
              <w:rPr>
                <w:rFonts w:ascii="宋体" w:hAnsi="宋体" w:cs="宋体"/>
                <w:szCs w:val="21"/>
              </w:rPr>
            </w:pPr>
            <w:r w:rsidRPr="00F32F9D">
              <w:rPr>
                <w:rFonts w:ascii="宋体" w:hAnsi="宋体" w:cs="宋体" w:hint="eastAsia"/>
                <w:szCs w:val="21"/>
              </w:rPr>
              <w:t>序号</w:t>
            </w:r>
          </w:p>
        </w:tc>
        <w:tc>
          <w:tcPr>
            <w:tcW w:w="2605" w:type="dxa"/>
            <w:vAlign w:val="center"/>
          </w:tcPr>
          <w:p w:rsidR="00121EE8" w:rsidRPr="00F32F9D" w:rsidRDefault="00E074D9">
            <w:pPr>
              <w:autoSpaceDE w:val="0"/>
              <w:autoSpaceDN w:val="0"/>
              <w:adjustRightInd w:val="0"/>
              <w:spacing w:line="276" w:lineRule="auto"/>
              <w:jc w:val="center"/>
              <w:rPr>
                <w:rFonts w:ascii="宋体" w:hAnsi="宋体" w:cs="宋体"/>
                <w:szCs w:val="21"/>
              </w:rPr>
            </w:pPr>
            <w:r w:rsidRPr="00F32F9D">
              <w:rPr>
                <w:rFonts w:ascii="宋体" w:hAnsi="宋体" w:cs="宋体" w:hint="eastAsia"/>
                <w:szCs w:val="21"/>
              </w:rPr>
              <w:t>项目内容</w:t>
            </w:r>
          </w:p>
        </w:tc>
        <w:tc>
          <w:tcPr>
            <w:tcW w:w="2977" w:type="dxa"/>
            <w:vAlign w:val="center"/>
          </w:tcPr>
          <w:p w:rsidR="00121EE8" w:rsidRPr="00F32F9D" w:rsidRDefault="00E074D9">
            <w:pPr>
              <w:autoSpaceDE w:val="0"/>
              <w:autoSpaceDN w:val="0"/>
              <w:adjustRightInd w:val="0"/>
              <w:spacing w:line="276" w:lineRule="auto"/>
              <w:jc w:val="center"/>
              <w:rPr>
                <w:rFonts w:ascii="宋体" w:hAnsi="宋体" w:cs="宋体"/>
                <w:szCs w:val="21"/>
              </w:rPr>
            </w:pPr>
            <w:r w:rsidRPr="00F32F9D">
              <w:rPr>
                <w:rFonts w:ascii="宋体" w:hAnsi="宋体" w:cs="宋体" w:hint="eastAsia"/>
                <w:szCs w:val="21"/>
              </w:rPr>
              <w:t>合格条件</w:t>
            </w:r>
          </w:p>
        </w:tc>
        <w:tc>
          <w:tcPr>
            <w:tcW w:w="3207" w:type="dxa"/>
            <w:vAlign w:val="center"/>
          </w:tcPr>
          <w:p w:rsidR="00121EE8" w:rsidRPr="00F32F9D" w:rsidRDefault="00E074D9">
            <w:pPr>
              <w:autoSpaceDE w:val="0"/>
              <w:autoSpaceDN w:val="0"/>
              <w:adjustRightInd w:val="0"/>
              <w:spacing w:line="276" w:lineRule="auto"/>
              <w:jc w:val="center"/>
              <w:rPr>
                <w:rFonts w:ascii="宋体" w:hAnsi="宋体" w:cs="宋体"/>
                <w:szCs w:val="21"/>
              </w:rPr>
            </w:pPr>
            <w:r w:rsidRPr="00F32F9D">
              <w:rPr>
                <w:rFonts w:ascii="宋体" w:hAnsi="宋体" w:cs="宋体" w:hint="eastAsia"/>
                <w:szCs w:val="21"/>
              </w:rPr>
              <w:t>投标申请人具备的条件或说明</w:t>
            </w:r>
          </w:p>
        </w:tc>
      </w:tr>
      <w:tr w:rsidR="00121EE8" w:rsidRPr="00F32F9D">
        <w:trPr>
          <w:trHeight w:val="435"/>
          <w:tblHeader/>
          <w:jc w:val="center"/>
        </w:trPr>
        <w:tc>
          <w:tcPr>
            <w:tcW w:w="583" w:type="dxa"/>
            <w:vAlign w:val="center"/>
          </w:tcPr>
          <w:p w:rsidR="00121EE8" w:rsidRPr="00F32F9D" w:rsidRDefault="00E074D9">
            <w:pPr>
              <w:widowControl/>
              <w:spacing w:line="276" w:lineRule="auto"/>
              <w:jc w:val="center"/>
              <w:rPr>
                <w:rFonts w:ascii="宋体" w:hAnsi="宋体" w:cs="宋体"/>
                <w:szCs w:val="21"/>
              </w:rPr>
            </w:pPr>
            <w:r w:rsidRPr="00F32F9D">
              <w:rPr>
                <w:rFonts w:ascii="宋体" w:hAnsi="宋体" w:cs="宋体"/>
                <w:szCs w:val="21"/>
              </w:rPr>
              <w:t>1</w:t>
            </w:r>
          </w:p>
        </w:tc>
        <w:tc>
          <w:tcPr>
            <w:tcW w:w="2605" w:type="dxa"/>
            <w:vAlign w:val="center"/>
          </w:tcPr>
          <w:p w:rsidR="00121EE8" w:rsidRPr="00F32F9D" w:rsidRDefault="00E074D9">
            <w:pPr>
              <w:autoSpaceDE w:val="0"/>
              <w:autoSpaceDN w:val="0"/>
              <w:adjustRightInd w:val="0"/>
              <w:spacing w:line="276" w:lineRule="auto"/>
              <w:jc w:val="left"/>
              <w:rPr>
                <w:rFonts w:ascii="宋体" w:hAnsi="宋体" w:cs="宋体"/>
                <w:szCs w:val="21"/>
              </w:rPr>
            </w:pPr>
            <w:r w:rsidRPr="00F32F9D">
              <w:rPr>
                <w:rFonts w:ascii="宋体" w:hAnsi="宋体" w:cs="宋体" w:hint="eastAsia"/>
                <w:szCs w:val="21"/>
              </w:rPr>
              <w:t>法定代表人身份证明</w:t>
            </w:r>
          </w:p>
        </w:tc>
        <w:tc>
          <w:tcPr>
            <w:tcW w:w="2977" w:type="dxa"/>
            <w:vAlign w:val="center"/>
          </w:tcPr>
          <w:p w:rsidR="00121EE8" w:rsidRPr="00F32F9D" w:rsidRDefault="00E074D9">
            <w:pPr>
              <w:autoSpaceDE w:val="0"/>
              <w:autoSpaceDN w:val="0"/>
              <w:adjustRightInd w:val="0"/>
              <w:spacing w:line="276" w:lineRule="auto"/>
              <w:jc w:val="left"/>
              <w:rPr>
                <w:rFonts w:ascii="宋体" w:hAnsi="宋体" w:cs="宋体"/>
                <w:szCs w:val="21"/>
              </w:rPr>
            </w:pPr>
            <w:r w:rsidRPr="00F32F9D">
              <w:rPr>
                <w:rFonts w:ascii="宋体" w:hAnsi="宋体" w:cs="宋体" w:hint="eastAsia"/>
                <w:szCs w:val="21"/>
              </w:rPr>
              <w:t>法定代表人身份证明书</w:t>
            </w:r>
          </w:p>
        </w:tc>
        <w:tc>
          <w:tcPr>
            <w:tcW w:w="3207" w:type="dxa"/>
            <w:vAlign w:val="center"/>
          </w:tcPr>
          <w:p w:rsidR="00121EE8" w:rsidRPr="00F32F9D" w:rsidRDefault="00E074D9">
            <w:pPr>
              <w:autoSpaceDE w:val="0"/>
              <w:autoSpaceDN w:val="0"/>
              <w:adjustRightInd w:val="0"/>
              <w:spacing w:line="276" w:lineRule="auto"/>
              <w:jc w:val="left"/>
              <w:rPr>
                <w:rFonts w:ascii="宋体" w:hAnsi="宋体" w:cs="宋体"/>
                <w:szCs w:val="21"/>
              </w:rPr>
            </w:pPr>
            <w:r w:rsidRPr="00F32F9D">
              <w:rPr>
                <w:rFonts w:ascii="宋体" w:hAnsi="宋体" w:cs="宋体" w:hint="eastAsia"/>
                <w:szCs w:val="21"/>
              </w:rPr>
              <w:t>检查有效性</w:t>
            </w:r>
          </w:p>
        </w:tc>
      </w:tr>
      <w:tr w:rsidR="00121EE8" w:rsidRPr="00F32F9D">
        <w:trPr>
          <w:trHeight w:val="435"/>
          <w:tblHeader/>
          <w:jc w:val="center"/>
        </w:trPr>
        <w:tc>
          <w:tcPr>
            <w:tcW w:w="583" w:type="dxa"/>
            <w:vAlign w:val="center"/>
          </w:tcPr>
          <w:p w:rsidR="00121EE8" w:rsidRPr="00F32F9D" w:rsidRDefault="00E074D9">
            <w:pPr>
              <w:widowControl/>
              <w:spacing w:line="276" w:lineRule="auto"/>
              <w:jc w:val="center"/>
              <w:rPr>
                <w:rFonts w:ascii="宋体" w:hAnsi="宋体" w:cs="宋体"/>
                <w:szCs w:val="21"/>
              </w:rPr>
            </w:pPr>
            <w:r w:rsidRPr="00F32F9D">
              <w:rPr>
                <w:rFonts w:ascii="宋体" w:hAnsi="宋体" w:cs="宋体"/>
                <w:szCs w:val="21"/>
              </w:rPr>
              <w:t>2</w:t>
            </w:r>
          </w:p>
        </w:tc>
        <w:tc>
          <w:tcPr>
            <w:tcW w:w="2605" w:type="dxa"/>
            <w:vAlign w:val="center"/>
          </w:tcPr>
          <w:p w:rsidR="00121EE8" w:rsidRPr="00F32F9D" w:rsidRDefault="00E074D9">
            <w:pPr>
              <w:autoSpaceDE w:val="0"/>
              <w:autoSpaceDN w:val="0"/>
              <w:adjustRightInd w:val="0"/>
              <w:spacing w:line="276" w:lineRule="auto"/>
              <w:jc w:val="left"/>
              <w:rPr>
                <w:rFonts w:ascii="宋体" w:hAnsi="宋体" w:cs="宋体"/>
                <w:szCs w:val="21"/>
              </w:rPr>
            </w:pPr>
            <w:r w:rsidRPr="00F32F9D">
              <w:rPr>
                <w:rFonts w:ascii="宋体" w:hAnsi="宋体" w:cs="宋体" w:hint="eastAsia"/>
                <w:szCs w:val="21"/>
              </w:rPr>
              <w:t>授权委托书（如有）</w:t>
            </w:r>
          </w:p>
        </w:tc>
        <w:tc>
          <w:tcPr>
            <w:tcW w:w="2977" w:type="dxa"/>
            <w:vAlign w:val="center"/>
          </w:tcPr>
          <w:p w:rsidR="00121EE8" w:rsidRPr="00F32F9D" w:rsidRDefault="00E074D9">
            <w:pPr>
              <w:autoSpaceDE w:val="0"/>
              <w:autoSpaceDN w:val="0"/>
              <w:adjustRightInd w:val="0"/>
              <w:spacing w:line="276" w:lineRule="auto"/>
              <w:jc w:val="left"/>
              <w:rPr>
                <w:rFonts w:ascii="宋体" w:hAnsi="宋体" w:cs="宋体"/>
                <w:szCs w:val="21"/>
              </w:rPr>
            </w:pPr>
            <w:r w:rsidRPr="00F32F9D">
              <w:rPr>
                <w:rFonts w:ascii="宋体" w:hAnsi="宋体" w:cs="宋体" w:hint="eastAsia"/>
                <w:szCs w:val="21"/>
              </w:rPr>
              <w:t>授权委托书</w:t>
            </w:r>
          </w:p>
        </w:tc>
        <w:tc>
          <w:tcPr>
            <w:tcW w:w="3207" w:type="dxa"/>
            <w:vAlign w:val="center"/>
          </w:tcPr>
          <w:p w:rsidR="00121EE8" w:rsidRPr="00F32F9D" w:rsidRDefault="00E074D9">
            <w:pPr>
              <w:autoSpaceDE w:val="0"/>
              <w:autoSpaceDN w:val="0"/>
              <w:adjustRightInd w:val="0"/>
              <w:spacing w:line="276" w:lineRule="auto"/>
              <w:jc w:val="left"/>
              <w:rPr>
                <w:rFonts w:ascii="宋体" w:hAnsi="宋体" w:cs="宋体"/>
                <w:szCs w:val="21"/>
              </w:rPr>
            </w:pPr>
            <w:r w:rsidRPr="00F32F9D">
              <w:rPr>
                <w:rFonts w:ascii="宋体" w:hAnsi="宋体" w:cs="宋体" w:hint="eastAsia"/>
                <w:szCs w:val="21"/>
              </w:rPr>
              <w:t>检查有效性</w:t>
            </w:r>
          </w:p>
        </w:tc>
      </w:tr>
      <w:tr w:rsidR="00121EE8" w:rsidRPr="00F32F9D">
        <w:trPr>
          <w:trHeight w:val="807"/>
          <w:jc w:val="center"/>
        </w:trPr>
        <w:tc>
          <w:tcPr>
            <w:tcW w:w="583" w:type="dxa"/>
            <w:vAlign w:val="center"/>
          </w:tcPr>
          <w:p w:rsidR="00121EE8" w:rsidRPr="00F32F9D" w:rsidRDefault="00E074D9">
            <w:pPr>
              <w:widowControl/>
              <w:spacing w:line="276" w:lineRule="auto"/>
              <w:jc w:val="center"/>
              <w:rPr>
                <w:rFonts w:ascii="宋体" w:hAnsi="宋体"/>
                <w:szCs w:val="21"/>
              </w:rPr>
            </w:pPr>
            <w:r w:rsidRPr="00F32F9D">
              <w:rPr>
                <w:rFonts w:ascii="宋体" w:hAnsi="宋体" w:cs="宋体"/>
                <w:szCs w:val="21"/>
              </w:rPr>
              <w:t>3</w:t>
            </w:r>
          </w:p>
        </w:tc>
        <w:tc>
          <w:tcPr>
            <w:tcW w:w="2605" w:type="dxa"/>
            <w:vAlign w:val="center"/>
          </w:tcPr>
          <w:p w:rsidR="00121EE8" w:rsidRPr="00F32F9D" w:rsidRDefault="00E074D9">
            <w:pPr>
              <w:autoSpaceDE w:val="0"/>
              <w:autoSpaceDN w:val="0"/>
              <w:adjustRightInd w:val="0"/>
              <w:spacing w:line="276" w:lineRule="auto"/>
              <w:jc w:val="left"/>
              <w:rPr>
                <w:rFonts w:ascii="宋体" w:hAnsi="宋体" w:cs="宋体"/>
                <w:szCs w:val="21"/>
              </w:rPr>
            </w:pPr>
            <w:r w:rsidRPr="00F32F9D">
              <w:rPr>
                <w:rFonts w:ascii="宋体" w:hAnsi="宋体" w:cs="宋体" w:hint="eastAsia"/>
                <w:szCs w:val="21"/>
              </w:rPr>
              <w:t>投标人应为中国大陆境内合法注册的独立企业法人或事业法人</w:t>
            </w:r>
          </w:p>
        </w:tc>
        <w:tc>
          <w:tcPr>
            <w:tcW w:w="2977" w:type="dxa"/>
            <w:vAlign w:val="center"/>
          </w:tcPr>
          <w:p w:rsidR="00121EE8" w:rsidRPr="00F32F9D" w:rsidRDefault="00E074D9">
            <w:pPr>
              <w:autoSpaceDE w:val="0"/>
              <w:autoSpaceDN w:val="0"/>
              <w:adjustRightInd w:val="0"/>
              <w:spacing w:line="276" w:lineRule="auto"/>
              <w:jc w:val="left"/>
              <w:rPr>
                <w:rFonts w:ascii="宋体" w:hAnsi="宋体" w:cs="宋体"/>
                <w:szCs w:val="21"/>
              </w:rPr>
            </w:pPr>
            <w:r w:rsidRPr="00F32F9D">
              <w:rPr>
                <w:rFonts w:ascii="宋体" w:hAnsi="宋体" w:cs="宋体" w:hint="eastAsia"/>
                <w:szCs w:val="21"/>
              </w:rPr>
              <w:t>持有效的营业执照或事业单位法人证书</w:t>
            </w:r>
          </w:p>
        </w:tc>
        <w:tc>
          <w:tcPr>
            <w:tcW w:w="3207" w:type="dxa"/>
            <w:vAlign w:val="center"/>
          </w:tcPr>
          <w:p w:rsidR="00121EE8" w:rsidRPr="00F32F9D" w:rsidRDefault="00E074D9">
            <w:pPr>
              <w:autoSpaceDE w:val="0"/>
              <w:autoSpaceDN w:val="0"/>
              <w:adjustRightInd w:val="0"/>
              <w:spacing w:line="276" w:lineRule="auto"/>
              <w:jc w:val="left"/>
              <w:rPr>
                <w:rFonts w:ascii="宋体" w:hAnsi="宋体" w:cs="宋体"/>
                <w:szCs w:val="21"/>
              </w:rPr>
            </w:pPr>
            <w:r w:rsidRPr="00F32F9D">
              <w:rPr>
                <w:rFonts w:ascii="宋体" w:hAnsi="宋体" w:cs="宋体" w:hint="eastAsia"/>
                <w:szCs w:val="21"/>
              </w:rPr>
              <w:t>提供有效的营业执照或事业单位法人证书副本</w:t>
            </w:r>
          </w:p>
        </w:tc>
      </w:tr>
      <w:tr w:rsidR="00121EE8" w:rsidRPr="00F32F9D">
        <w:trPr>
          <w:trHeight w:val="838"/>
          <w:jc w:val="center"/>
        </w:trPr>
        <w:tc>
          <w:tcPr>
            <w:tcW w:w="583" w:type="dxa"/>
            <w:vAlign w:val="center"/>
          </w:tcPr>
          <w:p w:rsidR="00121EE8" w:rsidRPr="00F32F9D" w:rsidRDefault="00E074D9">
            <w:pPr>
              <w:spacing w:line="276" w:lineRule="auto"/>
              <w:jc w:val="center"/>
              <w:rPr>
                <w:rFonts w:ascii="宋体" w:hAnsi="宋体" w:cs="宋体"/>
                <w:szCs w:val="21"/>
              </w:rPr>
            </w:pPr>
            <w:r w:rsidRPr="00F32F9D">
              <w:rPr>
                <w:rFonts w:ascii="宋体" w:hAnsi="宋体" w:cs="宋体" w:hint="eastAsia"/>
                <w:szCs w:val="21"/>
              </w:rPr>
              <w:t>4</w:t>
            </w:r>
          </w:p>
        </w:tc>
        <w:tc>
          <w:tcPr>
            <w:tcW w:w="2605" w:type="dxa"/>
            <w:vAlign w:val="center"/>
          </w:tcPr>
          <w:p w:rsidR="00121EE8" w:rsidRPr="00F32F9D" w:rsidRDefault="00E074D9">
            <w:pPr>
              <w:spacing w:line="276" w:lineRule="auto"/>
              <w:jc w:val="left"/>
              <w:rPr>
                <w:rFonts w:ascii="宋体" w:hAnsi="宋体" w:cs="宋体"/>
                <w:szCs w:val="21"/>
              </w:rPr>
            </w:pPr>
            <w:r w:rsidRPr="00F32F9D">
              <w:rPr>
                <w:rFonts w:ascii="宋体" w:hAnsi="宋体" w:cs="宋体" w:hint="eastAsia"/>
                <w:szCs w:val="21"/>
              </w:rPr>
              <w:t>企业资质类别等级</w:t>
            </w:r>
          </w:p>
        </w:tc>
        <w:tc>
          <w:tcPr>
            <w:tcW w:w="2977" w:type="dxa"/>
            <w:vAlign w:val="center"/>
          </w:tcPr>
          <w:p w:rsidR="00121EE8" w:rsidRPr="00F32F9D" w:rsidRDefault="00E074D9">
            <w:pPr>
              <w:spacing w:line="276" w:lineRule="auto"/>
              <w:jc w:val="left"/>
              <w:rPr>
                <w:rFonts w:ascii="宋体" w:hAnsi="宋体" w:cs="宋体"/>
                <w:szCs w:val="21"/>
              </w:rPr>
            </w:pPr>
            <w:r w:rsidRPr="00F32F9D">
              <w:rPr>
                <w:rFonts w:ascii="宋体" w:hAnsi="宋体" w:cs="宋体" w:hint="eastAsia"/>
                <w:szCs w:val="21"/>
              </w:rPr>
              <w:t>同时具备建筑装饰工程设计专项甲级资质和中国博物馆协会颁发的博物馆陈列展览设计甲级资质</w:t>
            </w:r>
          </w:p>
        </w:tc>
        <w:tc>
          <w:tcPr>
            <w:tcW w:w="3207" w:type="dxa"/>
            <w:vAlign w:val="center"/>
          </w:tcPr>
          <w:p w:rsidR="00121EE8" w:rsidRPr="00F32F9D" w:rsidRDefault="00E074D9">
            <w:pPr>
              <w:spacing w:line="276" w:lineRule="auto"/>
              <w:jc w:val="left"/>
              <w:rPr>
                <w:rFonts w:ascii="宋体" w:hAnsi="宋体" w:cs="宋体"/>
                <w:szCs w:val="21"/>
              </w:rPr>
            </w:pPr>
            <w:r w:rsidRPr="00F32F9D">
              <w:rPr>
                <w:rFonts w:ascii="宋体" w:hAnsi="宋体" w:cs="宋体" w:hint="eastAsia"/>
                <w:szCs w:val="21"/>
              </w:rPr>
              <w:t>有效的企业资质证书</w:t>
            </w:r>
          </w:p>
        </w:tc>
      </w:tr>
      <w:tr w:rsidR="00121EE8" w:rsidRPr="00F32F9D">
        <w:trPr>
          <w:trHeight w:val="619"/>
          <w:jc w:val="center"/>
        </w:trPr>
        <w:tc>
          <w:tcPr>
            <w:tcW w:w="583" w:type="dxa"/>
            <w:vAlign w:val="center"/>
          </w:tcPr>
          <w:p w:rsidR="00121EE8" w:rsidRPr="00F32F9D" w:rsidRDefault="00E074D9">
            <w:pPr>
              <w:spacing w:line="276" w:lineRule="auto"/>
              <w:jc w:val="center"/>
              <w:rPr>
                <w:rFonts w:ascii="宋体" w:hAnsi="宋体" w:cs="宋体"/>
                <w:szCs w:val="21"/>
              </w:rPr>
            </w:pPr>
            <w:r w:rsidRPr="00F32F9D">
              <w:rPr>
                <w:rFonts w:ascii="宋体" w:hAnsi="宋体" w:cs="宋体" w:hint="eastAsia"/>
                <w:szCs w:val="21"/>
              </w:rPr>
              <w:t>5</w:t>
            </w:r>
          </w:p>
        </w:tc>
        <w:tc>
          <w:tcPr>
            <w:tcW w:w="2605" w:type="dxa"/>
            <w:vAlign w:val="center"/>
          </w:tcPr>
          <w:p w:rsidR="00121EE8" w:rsidRPr="00F32F9D" w:rsidRDefault="00E074D9">
            <w:pPr>
              <w:spacing w:line="276" w:lineRule="auto"/>
              <w:jc w:val="left"/>
              <w:rPr>
                <w:rFonts w:ascii="宋体" w:hAnsi="宋体" w:cs="宋体"/>
                <w:szCs w:val="21"/>
              </w:rPr>
            </w:pPr>
            <w:r w:rsidRPr="00F32F9D">
              <w:rPr>
                <w:rFonts w:ascii="宋体" w:hAnsi="宋体" w:cs="宋体" w:hint="eastAsia"/>
                <w:szCs w:val="21"/>
              </w:rPr>
              <w:t>拟派项目负责人资质等级</w:t>
            </w:r>
          </w:p>
        </w:tc>
        <w:tc>
          <w:tcPr>
            <w:tcW w:w="2977" w:type="dxa"/>
            <w:vAlign w:val="center"/>
          </w:tcPr>
          <w:p w:rsidR="00121EE8" w:rsidRPr="00F32F9D" w:rsidRDefault="00E074D9">
            <w:pPr>
              <w:spacing w:line="276" w:lineRule="auto"/>
              <w:jc w:val="left"/>
              <w:rPr>
                <w:rFonts w:ascii="宋体" w:hAnsi="宋体" w:cs="宋体"/>
                <w:szCs w:val="21"/>
              </w:rPr>
            </w:pPr>
            <w:r w:rsidRPr="00F32F9D">
              <w:rPr>
                <w:rFonts w:ascii="宋体" w:hAnsi="宋体" w:cs="宋体" w:hint="eastAsia"/>
                <w:b/>
                <w:bCs/>
                <w:szCs w:val="21"/>
                <w:u w:val="single"/>
              </w:rPr>
              <w:t>具有高级职称或具备国家级注册执业资格</w:t>
            </w:r>
          </w:p>
        </w:tc>
        <w:tc>
          <w:tcPr>
            <w:tcW w:w="3207" w:type="dxa"/>
            <w:vAlign w:val="center"/>
          </w:tcPr>
          <w:p w:rsidR="00121EE8" w:rsidRPr="00F32F9D" w:rsidRDefault="00E074D9">
            <w:pPr>
              <w:spacing w:line="276" w:lineRule="auto"/>
              <w:jc w:val="left"/>
              <w:rPr>
                <w:rFonts w:ascii="宋体" w:hAnsi="宋体" w:cs="宋体"/>
                <w:szCs w:val="21"/>
              </w:rPr>
            </w:pPr>
            <w:r w:rsidRPr="00F32F9D">
              <w:rPr>
                <w:rFonts w:ascii="宋体" w:hAnsi="宋体" w:cs="宋体" w:hint="eastAsia"/>
                <w:szCs w:val="21"/>
              </w:rPr>
              <w:t>有效的职称证书或注册证书</w:t>
            </w:r>
          </w:p>
        </w:tc>
      </w:tr>
      <w:tr w:rsidR="00121EE8" w:rsidRPr="00F32F9D">
        <w:trPr>
          <w:trHeight w:val="866"/>
          <w:jc w:val="center"/>
        </w:trPr>
        <w:tc>
          <w:tcPr>
            <w:tcW w:w="583" w:type="dxa"/>
            <w:vAlign w:val="center"/>
          </w:tcPr>
          <w:p w:rsidR="00121EE8" w:rsidRPr="00F32F9D" w:rsidRDefault="00E074D9">
            <w:pPr>
              <w:spacing w:line="276" w:lineRule="auto"/>
              <w:jc w:val="center"/>
              <w:rPr>
                <w:rFonts w:ascii="宋体" w:hAnsi="宋体" w:cs="宋体"/>
                <w:szCs w:val="21"/>
              </w:rPr>
            </w:pPr>
            <w:r w:rsidRPr="00F32F9D">
              <w:rPr>
                <w:rFonts w:ascii="宋体" w:hAnsi="宋体" w:cs="宋体" w:hint="eastAsia"/>
                <w:szCs w:val="21"/>
              </w:rPr>
              <w:t>6</w:t>
            </w:r>
          </w:p>
        </w:tc>
        <w:tc>
          <w:tcPr>
            <w:tcW w:w="2605" w:type="dxa"/>
            <w:vAlign w:val="center"/>
          </w:tcPr>
          <w:p w:rsidR="00121EE8" w:rsidRPr="00F32F9D" w:rsidRDefault="00E074D9">
            <w:pPr>
              <w:spacing w:line="276" w:lineRule="auto"/>
              <w:jc w:val="left"/>
              <w:rPr>
                <w:rFonts w:ascii="宋体" w:hAnsi="宋体" w:cs="宋体"/>
                <w:szCs w:val="21"/>
              </w:rPr>
            </w:pPr>
            <w:r w:rsidRPr="00F32F9D">
              <w:rPr>
                <w:rFonts w:ascii="宋体" w:hAnsi="宋体" w:cs="宋体" w:hint="eastAsia"/>
                <w:szCs w:val="21"/>
              </w:rPr>
              <w:t>拟派项目负责人为投标企业正式人员</w:t>
            </w:r>
          </w:p>
        </w:tc>
        <w:tc>
          <w:tcPr>
            <w:tcW w:w="2977" w:type="dxa"/>
            <w:vAlign w:val="center"/>
          </w:tcPr>
          <w:p w:rsidR="00121EE8" w:rsidRPr="00F32F9D" w:rsidRDefault="00E074D9">
            <w:pPr>
              <w:spacing w:line="276" w:lineRule="auto"/>
              <w:jc w:val="left"/>
              <w:rPr>
                <w:rFonts w:ascii="宋体" w:hAnsi="宋体" w:cs="宋体"/>
                <w:szCs w:val="21"/>
              </w:rPr>
            </w:pPr>
            <w:r w:rsidRPr="00F32F9D">
              <w:rPr>
                <w:rFonts w:ascii="宋体" w:hAnsi="宋体" w:cs="宋体" w:hint="eastAsia"/>
                <w:szCs w:val="21"/>
              </w:rPr>
              <w:t>拟派项目负责人为投标企业正式人员</w:t>
            </w:r>
          </w:p>
        </w:tc>
        <w:tc>
          <w:tcPr>
            <w:tcW w:w="3207" w:type="dxa"/>
            <w:vAlign w:val="center"/>
          </w:tcPr>
          <w:p w:rsidR="00121EE8" w:rsidRPr="00F32F9D" w:rsidRDefault="00E074D9">
            <w:pPr>
              <w:spacing w:line="276" w:lineRule="auto"/>
              <w:jc w:val="left"/>
              <w:rPr>
                <w:rFonts w:ascii="宋体" w:hAnsi="宋体" w:cs="宋体"/>
                <w:szCs w:val="21"/>
              </w:rPr>
            </w:pPr>
            <w:r w:rsidRPr="00F32F9D">
              <w:rPr>
                <w:rFonts w:ascii="宋体" w:hAnsi="宋体" w:cs="宋体" w:hint="eastAsia"/>
                <w:szCs w:val="21"/>
              </w:rPr>
              <w:t>提供与投标企业签订的有效的劳动合同</w:t>
            </w:r>
            <w:r w:rsidRPr="00F32F9D">
              <w:rPr>
                <w:rFonts w:ascii="宋体" w:hAnsi="宋体" w:cs="宋体" w:hint="eastAsia"/>
                <w:kern w:val="0"/>
                <w:szCs w:val="21"/>
              </w:rPr>
              <w:t>及2020年10月~2021年3月连续6个月的社保证明</w:t>
            </w:r>
          </w:p>
        </w:tc>
      </w:tr>
      <w:tr w:rsidR="00121EE8" w:rsidRPr="00F32F9D">
        <w:trPr>
          <w:trHeight w:val="700"/>
          <w:jc w:val="center"/>
        </w:trPr>
        <w:tc>
          <w:tcPr>
            <w:tcW w:w="583" w:type="dxa"/>
            <w:vAlign w:val="center"/>
          </w:tcPr>
          <w:p w:rsidR="00121EE8" w:rsidRPr="00F32F9D" w:rsidRDefault="00121EE8">
            <w:pPr>
              <w:spacing w:line="276" w:lineRule="auto"/>
              <w:ind w:firstLine="432"/>
              <w:jc w:val="center"/>
              <w:rPr>
                <w:rFonts w:ascii="宋体" w:hAnsi="宋体"/>
                <w:bCs/>
                <w:kern w:val="0"/>
                <w:szCs w:val="21"/>
              </w:rPr>
            </w:pPr>
          </w:p>
        </w:tc>
        <w:tc>
          <w:tcPr>
            <w:tcW w:w="8789" w:type="dxa"/>
            <w:gridSpan w:val="3"/>
            <w:vAlign w:val="center"/>
          </w:tcPr>
          <w:p w:rsidR="00121EE8" w:rsidRPr="00F32F9D" w:rsidRDefault="00E074D9">
            <w:pPr>
              <w:spacing w:line="276" w:lineRule="auto"/>
              <w:jc w:val="left"/>
              <w:rPr>
                <w:rFonts w:ascii="宋体" w:hAnsi="宋体"/>
                <w:bCs/>
                <w:kern w:val="0"/>
                <w:szCs w:val="21"/>
              </w:rPr>
            </w:pPr>
            <w:r w:rsidRPr="00F32F9D">
              <w:rPr>
                <w:rFonts w:ascii="宋体" w:hAnsi="宋体" w:cs="宋体" w:hint="eastAsia"/>
                <w:szCs w:val="21"/>
              </w:rPr>
              <w:t>备注：</w:t>
            </w:r>
            <w:r w:rsidRPr="00F32F9D">
              <w:rPr>
                <w:rFonts w:ascii="宋体" w:hAnsi="宋体" w:cs="Calibri" w:hint="eastAsia"/>
                <w:kern w:val="0"/>
                <w:szCs w:val="21"/>
              </w:rPr>
              <w:t>上述资格审查内容在均须为清晰可辨认的原件复印件加盖投标单位公章，复印件不清楚导致无法辨认的并且任意一项经评标委员会评审不通过的，则资格审查不予通过</w:t>
            </w:r>
            <w:r w:rsidRPr="00F32F9D">
              <w:rPr>
                <w:rFonts w:ascii="宋体" w:hAnsi="宋体" w:cs="宋体" w:hint="eastAsia"/>
                <w:szCs w:val="21"/>
              </w:rPr>
              <w:t>。原件仅为备查，无需递交，投标人自行承担未携带原件导致的后果。</w:t>
            </w:r>
          </w:p>
        </w:tc>
      </w:tr>
    </w:tbl>
    <w:p w:rsidR="00121EE8" w:rsidRPr="00F32F9D" w:rsidRDefault="00121EE8">
      <w:pPr>
        <w:pStyle w:val="af"/>
        <w:widowControl/>
        <w:shd w:val="clear" w:color="auto" w:fill="FFFFFF"/>
        <w:snapToGrid w:val="0"/>
        <w:spacing w:before="0" w:beforeAutospacing="0" w:after="0" w:afterAutospacing="0" w:line="360" w:lineRule="auto"/>
        <w:jc w:val="both"/>
        <w:rPr>
          <w:rFonts w:ascii="宋体" w:hAnsi="宋体" w:cs="宋体"/>
          <w:b/>
          <w:bCs/>
          <w:sz w:val="21"/>
          <w:szCs w:val="21"/>
        </w:rPr>
      </w:pPr>
      <w:bookmarkStart w:id="320" w:name="_Hlk525721338"/>
    </w:p>
    <w:p w:rsidR="00121EE8" w:rsidRPr="00F32F9D" w:rsidRDefault="00E074D9">
      <w:pPr>
        <w:pStyle w:val="af"/>
        <w:widowControl/>
        <w:shd w:val="clear" w:color="auto" w:fill="FFFFFF"/>
        <w:snapToGrid w:val="0"/>
        <w:spacing w:before="0" w:beforeAutospacing="0" w:after="0" w:afterAutospacing="0" w:line="360" w:lineRule="auto"/>
        <w:jc w:val="both"/>
        <w:rPr>
          <w:rFonts w:ascii="宋体" w:hAnsi="宋体" w:cs="宋体"/>
          <w:sz w:val="21"/>
          <w:szCs w:val="21"/>
        </w:rPr>
      </w:pPr>
      <w:r w:rsidRPr="00F32F9D">
        <w:rPr>
          <w:rFonts w:ascii="宋体" w:hAnsi="宋体" w:cs="宋体" w:hint="eastAsia"/>
          <w:b/>
          <w:bCs/>
          <w:sz w:val="21"/>
          <w:szCs w:val="21"/>
        </w:rPr>
        <w:t>三、</w:t>
      </w:r>
      <w:r w:rsidRPr="00F32F9D">
        <w:rPr>
          <w:rFonts w:ascii="宋体" w:hAnsi="宋体" w:cs="宋体" w:hint="eastAsia"/>
          <w:b/>
          <w:sz w:val="21"/>
          <w:szCs w:val="21"/>
          <w:shd w:val="clear" w:color="auto" w:fill="FFFFFF"/>
        </w:rPr>
        <w:t>技术标评审（暗标，满分50分）</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1134"/>
        <w:gridCol w:w="1276"/>
        <w:gridCol w:w="6329"/>
      </w:tblGrid>
      <w:tr w:rsidR="00121EE8" w:rsidRPr="00F32F9D">
        <w:trPr>
          <w:trHeight w:val="980"/>
          <w:jc w:val="center"/>
        </w:trPr>
        <w:tc>
          <w:tcPr>
            <w:tcW w:w="642" w:type="dxa"/>
            <w:vMerge w:val="restart"/>
            <w:tcBorders>
              <w:left w:val="single" w:sz="4" w:space="0" w:color="auto"/>
              <w:right w:val="single" w:sz="4" w:space="0" w:color="auto"/>
            </w:tcBorders>
            <w:vAlign w:val="center"/>
          </w:tcPr>
          <w:p w:rsidR="00121EE8" w:rsidRPr="00F32F9D" w:rsidRDefault="00E074D9">
            <w:pPr>
              <w:spacing w:line="276" w:lineRule="auto"/>
              <w:jc w:val="center"/>
              <w:rPr>
                <w:rFonts w:ascii="宋体" w:hAnsi="宋体" w:cs="宋体"/>
                <w:kern w:val="0"/>
                <w:szCs w:val="21"/>
              </w:rPr>
            </w:pPr>
            <w:r w:rsidRPr="00F32F9D">
              <w:rPr>
                <w:rFonts w:ascii="宋体" w:hAnsi="宋体" w:cs="宋体" w:hint="eastAsia"/>
                <w:kern w:val="0"/>
                <w:szCs w:val="21"/>
              </w:rPr>
              <w:t>一</w:t>
            </w:r>
          </w:p>
        </w:tc>
        <w:tc>
          <w:tcPr>
            <w:tcW w:w="1134" w:type="dxa"/>
            <w:vMerge w:val="restart"/>
            <w:tcBorders>
              <w:top w:val="single" w:sz="4" w:space="0" w:color="auto"/>
              <w:left w:val="single" w:sz="4" w:space="0" w:color="auto"/>
              <w:right w:val="single" w:sz="4" w:space="0" w:color="auto"/>
            </w:tcBorders>
            <w:vAlign w:val="center"/>
          </w:tcPr>
          <w:p w:rsidR="00121EE8" w:rsidRPr="00F32F9D" w:rsidRDefault="00E074D9">
            <w:pPr>
              <w:spacing w:line="276" w:lineRule="auto"/>
              <w:jc w:val="center"/>
              <w:rPr>
                <w:rFonts w:ascii="宋体" w:hAnsi="宋体" w:cs="宋体"/>
                <w:kern w:val="0"/>
                <w:szCs w:val="21"/>
              </w:rPr>
            </w:pPr>
            <w:r w:rsidRPr="00F32F9D">
              <w:rPr>
                <w:rFonts w:ascii="宋体" w:hAnsi="宋体" w:cs="宋体" w:hint="eastAsia"/>
                <w:kern w:val="0"/>
                <w:szCs w:val="21"/>
              </w:rPr>
              <w:t>设计方案</w:t>
            </w:r>
          </w:p>
          <w:p w:rsidR="00121EE8" w:rsidRPr="00F32F9D" w:rsidRDefault="00E074D9">
            <w:pPr>
              <w:spacing w:line="276" w:lineRule="auto"/>
              <w:jc w:val="center"/>
              <w:rPr>
                <w:rFonts w:ascii="宋体" w:hAnsi="宋体" w:cs="宋体"/>
                <w:kern w:val="0"/>
                <w:szCs w:val="21"/>
              </w:rPr>
            </w:pPr>
            <w:r w:rsidRPr="00F32F9D">
              <w:rPr>
                <w:rFonts w:ascii="宋体" w:hAnsi="宋体" w:cs="宋体" w:hint="eastAsia"/>
                <w:kern w:val="0"/>
                <w:szCs w:val="21"/>
              </w:rPr>
              <w:t>（50分）</w:t>
            </w:r>
          </w:p>
          <w:p w:rsidR="00121EE8" w:rsidRPr="00F32F9D" w:rsidRDefault="00121EE8">
            <w:pPr>
              <w:spacing w:line="276" w:lineRule="auto"/>
              <w:jc w:val="center"/>
              <w:rPr>
                <w:rFonts w:ascii="宋体" w:hAnsi="宋体" w:cs="宋体"/>
                <w:color w:val="FF0000"/>
                <w:kern w:val="0"/>
                <w:szCs w:val="21"/>
              </w:rPr>
            </w:pPr>
          </w:p>
        </w:tc>
        <w:tc>
          <w:tcPr>
            <w:tcW w:w="1276" w:type="dxa"/>
            <w:tcBorders>
              <w:top w:val="single" w:sz="4" w:space="0" w:color="auto"/>
              <w:left w:val="single" w:sz="4" w:space="0" w:color="auto"/>
              <w:right w:val="single" w:sz="4" w:space="0" w:color="auto"/>
            </w:tcBorders>
            <w:vAlign w:val="center"/>
          </w:tcPr>
          <w:p w:rsidR="00121EE8" w:rsidRPr="00F32F9D" w:rsidRDefault="00E074D9">
            <w:pPr>
              <w:spacing w:line="276" w:lineRule="auto"/>
              <w:jc w:val="center"/>
              <w:rPr>
                <w:rFonts w:ascii="宋体" w:hAnsi="宋体" w:cs="宋体"/>
                <w:szCs w:val="21"/>
              </w:rPr>
            </w:pPr>
            <w:r w:rsidRPr="00F32F9D">
              <w:rPr>
                <w:rFonts w:ascii="宋体" w:hAnsi="宋体" w:cs="宋体" w:hint="eastAsia"/>
                <w:szCs w:val="21"/>
              </w:rPr>
              <w:t>1、方案汇报（10分）</w:t>
            </w:r>
          </w:p>
        </w:tc>
        <w:tc>
          <w:tcPr>
            <w:tcW w:w="6329" w:type="dxa"/>
            <w:tcBorders>
              <w:top w:val="single" w:sz="4" w:space="0" w:color="auto"/>
              <w:left w:val="single" w:sz="4" w:space="0" w:color="auto"/>
              <w:bottom w:val="single" w:sz="4" w:space="0" w:color="auto"/>
              <w:right w:val="single" w:sz="4" w:space="0" w:color="auto"/>
            </w:tcBorders>
            <w:vAlign w:val="center"/>
          </w:tcPr>
          <w:p w:rsidR="00121EE8" w:rsidRPr="00F32F9D" w:rsidRDefault="00E074D9">
            <w:pPr>
              <w:spacing w:line="276" w:lineRule="auto"/>
              <w:rPr>
                <w:rFonts w:ascii="宋体" w:hAnsi="宋体" w:cs="宋体"/>
                <w:szCs w:val="21"/>
              </w:rPr>
            </w:pPr>
            <w:r w:rsidRPr="00F32F9D">
              <w:rPr>
                <w:rFonts w:ascii="宋体" w:hAnsi="宋体" w:cs="宋体" w:hint="eastAsia"/>
                <w:szCs w:val="21"/>
              </w:rPr>
              <w:t>方案汇报（提供设计方案内容讲解视频文件并刻录在光盘中，视频文件时间原则上不超过8分钟，不得出现人员和公司信息），思路阐述较详尽，表达清楚，成果完整，重点展项的节点设计及相关说明表达清楚并具有可实施性。</w:t>
            </w:r>
          </w:p>
          <w:p w:rsidR="00121EE8" w:rsidRPr="00F32F9D" w:rsidRDefault="00E074D9">
            <w:pPr>
              <w:spacing w:line="276" w:lineRule="auto"/>
              <w:rPr>
                <w:rFonts w:ascii="宋体" w:hAnsi="宋体" w:cs="宋体"/>
                <w:kern w:val="0"/>
                <w:szCs w:val="21"/>
              </w:rPr>
            </w:pPr>
            <w:r w:rsidRPr="00F32F9D">
              <w:rPr>
                <w:rFonts w:ascii="宋体" w:hAnsi="宋体" w:cs="宋体" w:hint="eastAsia"/>
                <w:szCs w:val="21"/>
              </w:rPr>
              <w:t>由评委根据投标人汇报情况独自打分：汇</w:t>
            </w:r>
            <w:r w:rsidRPr="00F32F9D">
              <w:rPr>
                <w:rFonts w:ascii="宋体" w:hAnsi="宋体" w:cs="宋体" w:hint="eastAsia"/>
                <w:kern w:val="0"/>
                <w:szCs w:val="21"/>
              </w:rPr>
              <w:t>报优秀得8-10分，中等得4-7分，一般得0-3分。</w:t>
            </w:r>
          </w:p>
        </w:tc>
      </w:tr>
      <w:tr w:rsidR="00121EE8" w:rsidRPr="00F32F9D">
        <w:trPr>
          <w:trHeight w:val="980"/>
          <w:jc w:val="center"/>
        </w:trPr>
        <w:tc>
          <w:tcPr>
            <w:tcW w:w="642" w:type="dxa"/>
            <w:vMerge/>
            <w:tcBorders>
              <w:left w:val="single" w:sz="4" w:space="0" w:color="auto"/>
              <w:right w:val="single" w:sz="4" w:space="0" w:color="auto"/>
            </w:tcBorders>
            <w:vAlign w:val="center"/>
          </w:tcPr>
          <w:p w:rsidR="00121EE8" w:rsidRPr="00F32F9D" w:rsidRDefault="00121EE8">
            <w:pPr>
              <w:spacing w:line="276" w:lineRule="auto"/>
              <w:jc w:val="center"/>
              <w:rPr>
                <w:rFonts w:ascii="宋体" w:hAnsi="宋体" w:cs="宋体"/>
                <w:kern w:val="0"/>
                <w:szCs w:val="21"/>
              </w:rPr>
            </w:pPr>
          </w:p>
        </w:tc>
        <w:tc>
          <w:tcPr>
            <w:tcW w:w="1134" w:type="dxa"/>
            <w:vMerge/>
            <w:tcBorders>
              <w:left w:val="single" w:sz="4" w:space="0" w:color="auto"/>
              <w:right w:val="single" w:sz="4" w:space="0" w:color="auto"/>
            </w:tcBorders>
            <w:vAlign w:val="center"/>
          </w:tcPr>
          <w:p w:rsidR="00121EE8" w:rsidRPr="00F32F9D" w:rsidRDefault="00121EE8">
            <w:pPr>
              <w:spacing w:line="276" w:lineRule="auto"/>
              <w:jc w:val="center"/>
              <w:rPr>
                <w:rFonts w:ascii="宋体" w:hAnsi="宋体" w:cs="宋体"/>
                <w:kern w:val="0"/>
                <w:szCs w:val="21"/>
              </w:rPr>
            </w:pPr>
          </w:p>
        </w:tc>
        <w:tc>
          <w:tcPr>
            <w:tcW w:w="1276" w:type="dxa"/>
            <w:vMerge w:val="restart"/>
            <w:tcBorders>
              <w:left w:val="single" w:sz="4" w:space="0" w:color="auto"/>
              <w:right w:val="single" w:sz="4" w:space="0" w:color="auto"/>
            </w:tcBorders>
            <w:vAlign w:val="center"/>
          </w:tcPr>
          <w:p w:rsidR="00121EE8" w:rsidRPr="00F32F9D" w:rsidRDefault="00E074D9">
            <w:pPr>
              <w:spacing w:line="276" w:lineRule="auto"/>
              <w:jc w:val="center"/>
              <w:rPr>
                <w:rFonts w:ascii="宋体" w:hAnsi="宋体" w:cs="宋体"/>
                <w:kern w:val="0"/>
                <w:szCs w:val="21"/>
              </w:rPr>
            </w:pPr>
            <w:r w:rsidRPr="00F32F9D">
              <w:rPr>
                <w:rFonts w:ascii="宋体" w:hAnsi="宋体" w:cs="宋体" w:hint="eastAsia"/>
                <w:kern w:val="0"/>
                <w:szCs w:val="21"/>
              </w:rPr>
              <w:t>2、设计及布展方案</w:t>
            </w:r>
          </w:p>
          <w:p w:rsidR="00121EE8" w:rsidRPr="00F32F9D" w:rsidRDefault="00E074D9">
            <w:pPr>
              <w:spacing w:line="276" w:lineRule="auto"/>
              <w:jc w:val="center"/>
              <w:rPr>
                <w:rFonts w:ascii="宋体" w:hAnsi="宋体" w:cs="宋体"/>
                <w:kern w:val="0"/>
                <w:szCs w:val="21"/>
              </w:rPr>
            </w:pPr>
            <w:r w:rsidRPr="00F32F9D">
              <w:rPr>
                <w:rFonts w:ascii="宋体" w:hAnsi="宋体" w:cs="宋体" w:hint="eastAsia"/>
                <w:kern w:val="0"/>
                <w:szCs w:val="21"/>
              </w:rPr>
              <w:t>（40分）</w:t>
            </w:r>
          </w:p>
        </w:tc>
        <w:tc>
          <w:tcPr>
            <w:tcW w:w="6329" w:type="dxa"/>
            <w:tcBorders>
              <w:top w:val="single" w:sz="4" w:space="0" w:color="auto"/>
              <w:left w:val="single" w:sz="4" w:space="0" w:color="auto"/>
              <w:bottom w:val="single" w:sz="4" w:space="0" w:color="auto"/>
              <w:right w:val="single" w:sz="4" w:space="0" w:color="auto"/>
            </w:tcBorders>
            <w:vAlign w:val="center"/>
          </w:tcPr>
          <w:p w:rsidR="00121EE8" w:rsidRPr="00F32F9D" w:rsidRDefault="00E074D9">
            <w:pPr>
              <w:spacing w:line="276" w:lineRule="auto"/>
              <w:jc w:val="left"/>
              <w:rPr>
                <w:rFonts w:ascii="宋体" w:hAnsi="宋体" w:cs="宋体"/>
                <w:kern w:val="0"/>
                <w:szCs w:val="21"/>
              </w:rPr>
            </w:pPr>
            <w:r w:rsidRPr="00F32F9D">
              <w:rPr>
                <w:rFonts w:ascii="宋体" w:hAnsi="宋体" w:cs="宋体" w:hint="eastAsia"/>
                <w:kern w:val="0"/>
                <w:szCs w:val="21"/>
              </w:rPr>
              <w:t>设计方案内容全面，脉络清晰，定位准确，主题明确，特色鲜明，构思理念新颖，针对本博物馆实际进行整体性原创设计，体现特色。</w:t>
            </w:r>
          </w:p>
          <w:p w:rsidR="00121EE8" w:rsidRPr="00F32F9D" w:rsidRDefault="00E074D9">
            <w:pPr>
              <w:spacing w:line="276" w:lineRule="auto"/>
              <w:jc w:val="left"/>
              <w:rPr>
                <w:rFonts w:ascii="宋体" w:hAnsi="宋体" w:cs="宋体"/>
                <w:kern w:val="0"/>
                <w:szCs w:val="21"/>
              </w:rPr>
            </w:pPr>
            <w:r w:rsidRPr="00F32F9D">
              <w:rPr>
                <w:rFonts w:ascii="宋体" w:hAnsi="宋体" w:cs="宋体" w:hint="eastAsia"/>
                <w:kern w:val="0"/>
                <w:szCs w:val="21"/>
              </w:rPr>
              <w:t>由评委根据投标人的投标方案独自打分：优秀得8-10分，中等得4-7分，一般得0-3分。</w:t>
            </w:r>
          </w:p>
        </w:tc>
      </w:tr>
      <w:tr w:rsidR="00121EE8" w:rsidRPr="00F32F9D">
        <w:trPr>
          <w:trHeight w:val="980"/>
          <w:jc w:val="center"/>
        </w:trPr>
        <w:tc>
          <w:tcPr>
            <w:tcW w:w="642" w:type="dxa"/>
            <w:vMerge/>
            <w:tcBorders>
              <w:left w:val="single" w:sz="4" w:space="0" w:color="auto"/>
              <w:right w:val="single" w:sz="4" w:space="0" w:color="auto"/>
            </w:tcBorders>
            <w:vAlign w:val="center"/>
          </w:tcPr>
          <w:p w:rsidR="00121EE8" w:rsidRPr="00F32F9D" w:rsidRDefault="00121EE8">
            <w:pPr>
              <w:spacing w:line="276" w:lineRule="auto"/>
              <w:jc w:val="center"/>
              <w:rPr>
                <w:rFonts w:ascii="宋体" w:hAnsi="宋体" w:cs="宋体"/>
                <w:kern w:val="0"/>
                <w:szCs w:val="21"/>
              </w:rPr>
            </w:pPr>
          </w:p>
        </w:tc>
        <w:tc>
          <w:tcPr>
            <w:tcW w:w="1134" w:type="dxa"/>
            <w:vMerge/>
            <w:tcBorders>
              <w:left w:val="single" w:sz="4" w:space="0" w:color="auto"/>
              <w:right w:val="single" w:sz="4" w:space="0" w:color="auto"/>
            </w:tcBorders>
            <w:vAlign w:val="center"/>
          </w:tcPr>
          <w:p w:rsidR="00121EE8" w:rsidRPr="00F32F9D" w:rsidRDefault="00121EE8">
            <w:pPr>
              <w:spacing w:line="276" w:lineRule="auto"/>
              <w:jc w:val="center"/>
              <w:rPr>
                <w:rFonts w:ascii="宋体" w:hAnsi="宋体" w:cs="宋体"/>
                <w:kern w:val="0"/>
                <w:szCs w:val="21"/>
              </w:rPr>
            </w:pPr>
          </w:p>
        </w:tc>
        <w:tc>
          <w:tcPr>
            <w:tcW w:w="1276" w:type="dxa"/>
            <w:vMerge/>
            <w:tcBorders>
              <w:left w:val="single" w:sz="4" w:space="0" w:color="auto"/>
              <w:right w:val="single" w:sz="4" w:space="0" w:color="auto"/>
            </w:tcBorders>
            <w:vAlign w:val="center"/>
          </w:tcPr>
          <w:p w:rsidR="00121EE8" w:rsidRPr="00F32F9D" w:rsidRDefault="00121EE8">
            <w:pPr>
              <w:spacing w:line="276" w:lineRule="auto"/>
              <w:jc w:val="center"/>
              <w:rPr>
                <w:rFonts w:ascii="宋体" w:hAnsi="宋体" w:cs="宋体"/>
                <w:szCs w:val="21"/>
              </w:rPr>
            </w:pPr>
          </w:p>
        </w:tc>
        <w:tc>
          <w:tcPr>
            <w:tcW w:w="6329" w:type="dxa"/>
            <w:tcBorders>
              <w:top w:val="single" w:sz="4" w:space="0" w:color="auto"/>
              <w:left w:val="single" w:sz="4" w:space="0" w:color="auto"/>
              <w:bottom w:val="single" w:sz="4" w:space="0" w:color="auto"/>
              <w:right w:val="single" w:sz="4" w:space="0" w:color="auto"/>
            </w:tcBorders>
            <w:vAlign w:val="center"/>
          </w:tcPr>
          <w:p w:rsidR="00121EE8" w:rsidRPr="00F32F9D" w:rsidRDefault="00E074D9">
            <w:pPr>
              <w:spacing w:line="276" w:lineRule="auto"/>
              <w:jc w:val="left"/>
              <w:rPr>
                <w:rFonts w:ascii="宋体" w:hAnsi="宋体" w:cs="宋体"/>
                <w:kern w:val="0"/>
                <w:szCs w:val="21"/>
              </w:rPr>
            </w:pPr>
            <w:r w:rsidRPr="00F32F9D">
              <w:rPr>
                <w:rFonts w:ascii="宋体" w:hAnsi="宋体" w:cs="宋体" w:hint="eastAsia"/>
                <w:szCs w:val="21"/>
              </w:rPr>
              <w:t>结合项目现场情况，展示手段</w:t>
            </w:r>
            <w:r w:rsidRPr="00F32F9D">
              <w:rPr>
                <w:rFonts w:ascii="宋体" w:hAnsi="宋体" w:cs="宋体" w:hint="eastAsia"/>
                <w:kern w:val="0"/>
                <w:szCs w:val="21"/>
              </w:rPr>
              <w:t>多样，具有层次感，避免单调，在保证消防、安防、文物库房建设且不突破工程投资总额的前提下，设计及技术运用声、光、电等技术手段的合理性和适用性实施方案，针对设定的重点展项进行脚本编制和创意说明等综合评价。</w:t>
            </w:r>
          </w:p>
          <w:p w:rsidR="00121EE8" w:rsidRPr="00F32F9D" w:rsidRDefault="00E074D9">
            <w:pPr>
              <w:spacing w:line="276" w:lineRule="auto"/>
              <w:jc w:val="left"/>
              <w:rPr>
                <w:rFonts w:ascii="宋体" w:hAnsi="宋体" w:cs="宋体"/>
                <w:kern w:val="0"/>
                <w:szCs w:val="21"/>
              </w:rPr>
            </w:pPr>
            <w:r w:rsidRPr="00F32F9D">
              <w:rPr>
                <w:rFonts w:ascii="宋体" w:hAnsi="宋体" w:cs="宋体" w:hint="eastAsia"/>
                <w:kern w:val="0"/>
                <w:szCs w:val="21"/>
              </w:rPr>
              <w:t>由评委根据投标人的投标方案独自打分：优秀得8-10分，中等得4-7分，一般得0-3分。</w:t>
            </w:r>
          </w:p>
        </w:tc>
      </w:tr>
      <w:tr w:rsidR="00121EE8" w:rsidRPr="00F32F9D">
        <w:trPr>
          <w:trHeight w:val="643"/>
          <w:jc w:val="center"/>
        </w:trPr>
        <w:tc>
          <w:tcPr>
            <w:tcW w:w="642" w:type="dxa"/>
            <w:vMerge/>
            <w:tcBorders>
              <w:left w:val="single" w:sz="4" w:space="0" w:color="auto"/>
              <w:right w:val="single" w:sz="4" w:space="0" w:color="auto"/>
            </w:tcBorders>
            <w:vAlign w:val="center"/>
          </w:tcPr>
          <w:p w:rsidR="00121EE8" w:rsidRPr="00F32F9D" w:rsidRDefault="00121EE8">
            <w:pPr>
              <w:spacing w:line="276" w:lineRule="auto"/>
              <w:jc w:val="center"/>
              <w:rPr>
                <w:rFonts w:ascii="宋体" w:hAnsi="宋体" w:cs="宋体"/>
                <w:kern w:val="0"/>
                <w:szCs w:val="21"/>
              </w:rPr>
            </w:pPr>
          </w:p>
        </w:tc>
        <w:tc>
          <w:tcPr>
            <w:tcW w:w="1134" w:type="dxa"/>
            <w:vMerge/>
            <w:tcBorders>
              <w:left w:val="single" w:sz="4" w:space="0" w:color="auto"/>
              <w:right w:val="single" w:sz="4" w:space="0" w:color="auto"/>
            </w:tcBorders>
            <w:vAlign w:val="center"/>
          </w:tcPr>
          <w:p w:rsidR="00121EE8" w:rsidRPr="00F32F9D" w:rsidRDefault="00121EE8">
            <w:pPr>
              <w:spacing w:line="276" w:lineRule="auto"/>
              <w:jc w:val="center"/>
              <w:rPr>
                <w:rFonts w:ascii="宋体" w:hAnsi="宋体" w:cs="宋体"/>
                <w:szCs w:val="21"/>
              </w:rPr>
            </w:pPr>
          </w:p>
        </w:tc>
        <w:tc>
          <w:tcPr>
            <w:tcW w:w="1276" w:type="dxa"/>
            <w:vMerge/>
            <w:tcBorders>
              <w:left w:val="single" w:sz="4" w:space="0" w:color="auto"/>
              <w:right w:val="single" w:sz="4" w:space="0" w:color="auto"/>
            </w:tcBorders>
            <w:vAlign w:val="center"/>
          </w:tcPr>
          <w:p w:rsidR="00121EE8" w:rsidRPr="00F32F9D" w:rsidRDefault="00121EE8">
            <w:pPr>
              <w:spacing w:line="276" w:lineRule="auto"/>
              <w:jc w:val="center"/>
              <w:rPr>
                <w:rFonts w:ascii="宋体" w:hAnsi="宋体" w:cs="宋体"/>
                <w:szCs w:val="21"/>
              </w:rPr>
            </w:pPr>
          </w:p>
        </w:tc>
        <w:tc>
          <w:tcPr>
            <w:tcW w:w="6329" w:type="dxa"/>
            <w:tcBorders>
              <w:top w:val="single" w:sz="4" w:space="0" w:color="auto"/>
              <w:left w:val="single" w:sz="4" w:space="0" w:color="auto"/>
              <w:bottom w:val="single" w:sz="4" w:space="0" w:color="auto"/>
              <w:right w:val="single" w:sz="4" w:space="0" w:color="auto"/>
            </w:tcBorders>
            <w:vAlign w:val="center"/>
          </w:tcPr>
          <w:p w:rsidR="00121EE8" w:rsidRPr="00F32F9D" w:rsidRDefault="00E074D9">
            <w:pPr>
              <w:spacing w:line="276" w:lineRule="auto"/>
              <w:jc w:val="left"/>
              <w:rPr>
                <w:rFonts w:ascii="宋体" w:hAnsi="宋体" w:cs="宋体"/>
                <w:szCs w:val="21"/>
              </w:rPr>
            </w:pPr>
            <w:r w:rsidRPr="00F32F9D">
              <w:rPr>
                <w:rFonts w:ascii="宋体" w:hAnsi="宋体" w:cs="宋体" w:hint="eastAsia"/>
                <w:szCs w:val="21"/>
              </w:rPr>
              <w:t>展示空间设计合理，设计风格协调，展区功能分区合理、设计风格协调，能很好地体现招标人在任务书中提出的各个展厅的风格要求；风格美观协调，氛围营造浓郁。布展流线设计顺畅，充分考虑人性化设计、无障碍设计、导示标识系统设计合理。沉浸式展馆设计合理，融合新技术新手段体现展览馆设计要求和设计情怀。</w:t>
            </w:r>
          </w:p>
          <w:p w:rsidR="00121EE8" w:rsidRPr="00F32F9D" w:rsidRDefault="00E074D9">
            <w:pPr>
              <w:spacing w:line="276" w:lineRule="auto"/>
              <w:jc w:val="left"/>
              <w:rPr>
                <w:rFonts w:ascii="宋体" w:hAnsi="宋体" w:cs="宋体"/>
                <w:szCs w:val="21"/>
              </w:rPr>
            </w:pPr>
            <w:r w:rsidRPr="00F32F9D">
              <w:rPr>
                <w:rFonts w:ascii="宋体" w:hAnsi="宋体" w:cs="宋体" w:hint="eastAsia"/>
                <w:szCs w:val="21"/>
              </w:rPr>
              <w:t>由评委根据投标人的投</w:t>
            </w:r>
            <w:r w:rsidRPr="00F32F9D">
              <w:rPr>
                <w:rFonts w:ascii="宋体" w:hAnsi="宋体" w:cs="宋体" w:hint="eastAsia"/>
                <w:kern w:val="0"/>
                <w:szCs w:val="21"/>
              </w:rPr>
              <w:t>标方案独自打分：优秀得18-20分，中等得14-17分，一般得13-10分。</w:t>
            </w:r>
          </w:p>
        </w:tc>
      </w:tr>
      <w:tr w:rsidR="00121EE8" w:rsidRPr="00F32F9D">
        <w:trPr>
          <w:trHeight w:val="2271"/>
          <w:jc w:val="center"/>
        </w:trPr>
        <w:tc>
          <w:tcPr>
            <w:tcW w:w="9381" w:type="dxa"/>
            <w:gridSpan w:val="4"/>
            <w:tcBorders>
              <w:left w:val="single" w:sz="4" w:space="0" w:color="auto"/>
              <w:right w:val="single" w:sz="4" w:space="0" w:color="auto"/>
            </w:tcBorders>
            <w:vAlign w:val="center"/>
          </w:tcPr>
          <w:p w:rsidR="00121EE8" w:rsidRPr="00F32F9D" w:rsidRDefault="00E074D9">
            <w:pPr>
              <w:autoSpaceDE w:val="0"/>
              <w:autoSpaceDN w:val="0"/>
              <w:adjustRightInd w:val="0"/>
              <w:snapToGrid w:val="0"/>
              <w:spacing w:line="360" w:lineRule="auto"/>
            </w:pPr>
            <w:r w:rsidRPr="00F32F9D">
              <w:rPr>
                <w:rFonts w:hint="eastAsia"/>
              </w:rPr>
              <w:t>注：（</w:t>
            </w:r>
            <w:r w:rsidRPr="00F32F9D">
              <w:rPr>
                <w:rFonts w:hint="eastAsia"/>
              </w:rPr>
              <w:t>1</w:t>
            </w:r>
            <w:r w:rsidRPr="00F32F9D">
              <w:rPr>
                <w:rFonts w:hint="eastAsia"/>
              </w:rPr>
              <w:t>）以上技术标打分设得分上限，评委依据招标文件载明的方法评分，评分四舍五入精确到小数点后两位；</w:t>
            </w:r>
          </w:p>
          <w:p w:rsidR="00121EE8" w:rsidRPr="00F32F9D" w:rsidRDefault="00E074D9">
            <w:pPr>
              <w:numPr>
                <w:ilvl w:val="0"/>
                <w:numId w:val="2"/>
              </w:numPr>
              <w:spacing w:line="276" w:lineRule="auto"/>
              <w:jc w:val="left"/>
            </w:pPr>
            <w:r w:rsidRPr="00F32F9D">
              <w:rPr>
                <w:rFonts w:hint="eastAsia"/>
              </w:rPr>
              <w:t>当技术标评委为</w:t>
            </w:r>
            <w:r w:rsidRPr="00F32F9D">
              <w:rPr>
                <w:rFonts w:hint="eastAsia"/>
              </w:rPr>
              <w:t>5</w:t>
            </w:r>
            <w:r w:rsidRPr="00F32F9D">
              <w:rPr>
                <w:rFonts w:hint="eastAsia"/>
              </w:rPr>
              <w:t>人（含</w:t>
            </w:r>
            <w:r w:rsidRPr="00F32F9D">
              <w:rPr>
                <w:rFonts w:hint="eastAsia"/>
              </w:rPr>
              <w:t>5</w:t>
            </w:r>
            <w:r w:rsidRPr="00F32F9D">
              <w:rPr>
                <w:rFonts w:hint="eastAsia"/>
              </w:rPr>
              <w:t>人）以上的，技术分是在去掉一个最高分和一个最低分后均算而成，当评委少于</w:t>
            </w:r>
            <w:r w:rsidRPr="00F32F9D">
              <w:rPr>
                <w:rFonts w:hint="eastAsia"/>
              </w:rPr>
              <w:t>5</w:t>
            </w:r>
            <w:r w:rsidRPr="00F32F9D">
              <w:rPr>
                <w:rFonts w:hint="eastAsia"/>
              </w:rPr>
              <w:t>人（不含</w:t>
            </w:r>
            <w:r w:rsidRPr="00F32F9D">
              <w:rPr>
                <w:rFonts w:hint="eastAsia"/>
              </w:rPr>
              <w:t>5</w:t>
            </w:r>
            <w:r w:rsidRPr="00F32F9D">
              <w:rPr>
                <w:rFonts w:hint="eastAsia"/>
              </w:rPr>
              <w:t>人）时，技术分按算术平均值计算。分值小数点后保留两位。</w:t>
            </w:r>
          </w:p>
        </w:tc>
      </w:tr>
    </w:tbl>
    <w:p w:rsidR="00121EE8" w:rsidRPr="00F32F9D" w:rsidRDefault="00121EE8">
      <w:pPr>
        <w:autoSpaceDE w:val="0"/>
        <w:autoSpaceDN w:val="0"/>
        <w:adjustRightInd w:val="0"/>
        <w:snapToGrid w:val="0"/>
        <w:spacing w:line="360" w:lineRule="auto"/>
        <w:ind w:firstLineChars="150" w:firstLine="360"/>
        <w:rPr>
          <w:rFonts w:ascii="仿宋" w:hAnsi="仿宋" w:cs="仿宋"/>
          <w:sz w:val="24"/>
        </w:rPr>
      </w:pPr>
    </w:p>
    <w:p w:rsidR="00121EE8" w:rsidRPr="00F32F9D" w:rsidRDefault="00E074D9">
      <w:pPr>
        <w:autoSpaceDE w:val="0"/>
        <w:autoSpaceDN w:val="0"/>
        <w:adjustRightInd w:val="0"/>
        <w:snapToGrid w:val="0"/>
        <w:spacing w:line="360" w:lineRule="auto"/>
        <w:ind w:firstLineChars="150" w:firstLine="316"/>
        <w:rPr>
          <w:rFonts w:ascii="宋体" w:hAnsi="宋体" w:cs="宋体"/>
          <w:b/>
          <w:bCs/>
          <w:szCs w:val="21"/>
        </w:rPr>
      </w:pPr>
      <w:r w:rsidRPr="00F32F9D">
        <w:rPr>
          <w:rFonts w:ascii="宋体" w:hAnsi="宋体" w:cs="宋体" w:hint="eastAsia"/>
          <w:b/>
          <w:bCs/>
          <w:szCs w:val="21"/>
        </w:rPr>
        <w:t>四、商务标评审（满分50分）</w:t>
      </w:r>
    </w:p>
    <w:p w:rsidR="00121EE8" w:rsidRPr="00F32F9D" w:rsidRDefault="00E074D9">
      <w:pPr>
        <w:autoSpaceDE w:val="0"/>
        <w:autoSpaceDN w:val="0"/>
        <w:adjustRightInd w:val="0"/>
        <w:snapToGrid w:val="0"/>
        <w:spacing w:line="360" w:lineRule="auto"/>
        <w:ind w:firstLineChars="200" w:firstLine="422"/>
        <w:rPr>
          <w:rFonts w:ascii="宋体" w:hAnsi="宋体" w:cs="宋体"/>
          <w:b/>
          <w:bCs/>
          <w:szCs w:val="21"/>
        </w:rPr>
      </w:pPr>
      <w:r w:rsidRPr="00F32F9D">
        <w:rPr>
          <w:rFonts w:ascii="宋体" w:hAnsi="宋体" w:cs="宋体" w:hint="eastAsia"/>
          <w:b/>
          <w:bCs/>
          <w:szCs w:val="21"/>
        </w:rPr>
        <w:t>（一）、投标报价（满分30分）</w:t>
      </w:r>
    </w:p>
    <w:p w:rsidR="00121EE8" w:rsidRPr="00F32F9D" w:rsidRDefault="00E074D9">
      <w:pPr>
        <w:autoSpaceDE w:val="0"/>
        <w:autoSpaceDN w:val="0"/>
        <w:adjustRightInd w:val="0"/>
        <w:snapToGrid w:val="0"/>
        <w:spacing w:line="360" w:lineRule="auto"/>
        <w:ind w:firstLineChars="250" w:firstLine="525"/>
        <w:rPr>
          <w:rFonts w:ascii="宋体" w:hAnsi="宋体" w:cs="宋体"/>
          <w:b/>
          <w:szCs w:val="21"/>
        </w:rPr>
      </w:pPr>
      <w:r w:rsidRPr="00F32F9D">
        <w:rPr>
          <w:rFonts w:ascii="宋体" w:hAnsi="宋体" w:cs="宋体" w:hint="eastAsia"/>
          <w:szCs w:val="21"/>
        </w:rPr>
        <w:t xml:space="preserve">1、 </w:t>
      </w:r>
      <w:r w:rsidRPr="00F32F9D">
        <w:rPr>
          <w:rFonts w:ascii="宋体" w:hAnsi="宋体" w:cs="宋体" w:hint="eastAsia"/>
          <w:b/>
          <w:szCs w:val="21"/>
        </w:rPr>
        <w:t>本项目招标控制价为26万元，投标报价低于招标控制价的各投标人的投标报价为有效报价（投标报价高于或等于招标控制价的作废标处理）。</w:t>
      </w:r>
    </w:p>
    <w:p w:rsidR="00121EE8" w:rsidRPr="00F32F9D" w:rsidRDefault="00E074D9">
      <w:pPr>
        <w:autoSpaceDE w:val="0"/>
        <w:autoSpaceDN w:val="0"/>
        <w:adjustRightInd w:val="0"/>
        <w:snapToGrid w:val="0"/>
        <w:spacing w:line="360" w:lineRule="auto"/>
        <w:ind w:firstLineChars="250" w:firstLine="525"/>
        <w:rPr>
          <w:rFonts w:ascii="宋体" w:hAnsi="宋体" w:cs="宋体"/>
          <w:szCs w:val="21"/>
        </w:rPr>
      </w:pPr>
      <w:r w:rsidRPr="00F32F9D">
        <w:rPr>
          <w:rFonts w:ascii="宋体" w:hAnsi="宋体" w:cs="宋体" w:hint="eastAsia"/>
          <w:szCs w:val="21"/>
        </w:rPr>
        <w:t>2、 满足招标文件要求的有效投标报价平均价为评标基准价，投标报价等于评标基准价的得满分30分，各投标人的投标报价与评标基准价相比较，每上浮1%扣0.9分，下浮1%扣0.6分，不足1%的采用插入法，得分保留小数点后两位。</w:t>
      </w:r>
    </w:p>
    <w:p w:rsidR="00121EE8" w:rsidRPr="00F32F9D" w:rsidRDefault="00E074D9">
      <w:pPr>
        <w:autoSpaceDE w:val="0"/>
        <w:autoSpaceDN w:val="0"/>
        <w:adjustRightInd w:val="0"/>
        <w:snapToGrid w:val="0"/>
        <w:spacing w:line="360" w:lineRule="auto"/>
        <w:ind w:firstLineChars="200" w:firstLine="422"/>
        <w:rPr>
          <w:rFonts w:ascii="宋体" w:hAnsi="宋体" w:cs="宋体"/>
          <w:b/>
          <w:bCs/>
          <w:szCs w:val="21"/>
        </w:rPr>
      </w:pPr>
      <w:r w:rsidRPr="00F32F9D">
        <w:rPr>
          <w:rFonts w:ascii="宋体" w:hAnsi="宋体" w:cs="宋体" w:hint="eastAsia"/>
          <w:b/>
          <w:bCs/>
          <w:szCs w:val="21"/>
        </w:rPr>
        <w:t>（二）、企业业绩及设计团队（满分20分）</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1134"/>
        <w:gridCol w:w="1276"/>
        <w:gridCol w:w="3575"/>
        <w:gridCol w:w="2749"/>
      </w:tblGrid>
      <w:tr w:rsidR="00121EE8" w:rsidRPr="00F32F9D">
        <w:trPr>
          <w:trHeight w:val="841"/>
          <w:jc w:val="center"/>
        </w:trPr>
        <w:tc>
          <w:tcPr>
            <w:tcW w:w="636" w:type="dxa"/>
            <w:vMerge w:val="restart"/>
            <w:tcBorders>
              <w:top w:val="single" w:sz="4" w:space="0" w:color="auto"/>
              <w:left w:val="single" w:sz="4" w:space="0" w:color="auto"/>
              <w:right w:val="single" w:sz="4" w:space="0" w:color="auto"/>
            </w:tcBorders>
            <w:vAlign w:val="center"/>
          </w:tcPr>
          <w:p w:rsidR="00121EE8" w:rsidRPr="00F32F9D" w:rsidRDefault="00E074D9">
            <w:pPr>
              <w:spacing w:line="276" w:lineRule="auto"/>
              <w:jc w:val="center"/>
              <w:rPr>
                <w:rFonts w:ascii="宋体" w:hAnsi="宋体" w:cs="宋体"/>
                <w:kern w:val="0"/>
                <w:szCs w:val="21"/>
              </w:rPr>
            </w:pPr>
            <w:r w:rsidRPr="00F32F9D">
              <w:rPr>
                <w:rFonts w:ascii="宋体" w:hAnsi="宋体" w:cs="宋体" w:hint="eastAsia"/>
                <w:kern w:val="0"/>
                <w:szCs w:val="21"/>
              </w:rPr>
              <w:t>二</w:t>
            </w:r>
          </w:p>
        </w:tc>
        <w:tc>
          <w:tcPr>
            <w:tcW w:w="1134" w:type="dxa"/>
            <w:vMerge w:val="restart"/>
            <w:tcBorders>
              <w:top w:val="single" w:sz="4" w:space="0" w:color="auto"/>
              <w:left w:val="single" w:sz="4" w:space="0" w:color="auto"/>
              <w:right w:val="single" w:sz="4" w:space="0" w:color="auto"/>
            </w:tcBorders>
            <w:vAlign w:val="center"/>
          </w:tcPr>
          <w:p w:rsidR="00121EE8" w:rsidRPr="00F32F9D" w:rsidRDefault="00E074D9">
            <w:pPr>
              <w:spacing w:line="276" w:lineRule="auto"/>
              <w:jc w:val="center"/>
              <w:rPr>
                <w:rFonts w:ascii="宋体" w:hAnsi="宋体" w:cs="宋体"/>
                <w:kern w:val="0"/>
                <w:szCs w:val="21"/>
              </w:rPr>
            </w:pPr>
            <w:r w:rsidRPr="00F32F9D">
              <w:rPr>
                <w:rFonts w:ascii="宋体" w:hAnsi="宋体" w:cs="宋体" w:hint="eastAsia"/>
                <w:kern w:val="0"/>
                <w:szCs w:val="21"/>
              </w:rPr>
              <w:t>企业业绩及设计团队</w:t>
            </w:r>
          </w:p>
          <w:p w:rsidR="00121EE8" w:rsidRPr="00F32F9D" w:rsidRDefault="00E074D9">
            <w:pPr>
              <w:spacing w:line="276" w:lineRule="auto"/>
              <w:jc w:val="center"/>
              <w:rPr>
                <w:rFonts w:ascii="宋体" w:hAnsi="宋体" w:cs="宋体"/>
                <w:kern w:val="0"/>
                <w:szCs w:val="21"/>
              </w:rPr>
            </w:pPr>
            <w:r w:rsidRPr="00F32F9D">
              <w:rPr>
                <w:rFonts w:ascii="宋体" w:hAnsi="宋体" w:cs="宋体" w:hint="eastAsia"/>
                <w:kern w:val="0"/>
                <w:szCs w:val="21"/>
              </w:rPr>
              <w:t>（20分）</w:t>
            </w:r>
          </w:p>
        </w:tc>
        <w:tc>
          <w:tcPr>
            <w:tcW w:w="1276" w:type="dxa"/>
            <w:tcBorders>
              <w:top w:val="single" w:sz="4" w:space="0" w:color="auto"/>
              <w:left w:val="single" w:sz="4" w:space="0" w:color="auto"/>
              <w:right w:val="single" w:sz="4" w:space="0" w:color="auto"/>
            </w:tcBorders>
            <w:vAlign w:val="center"/>
          </w:tcPr>
          <w:p w:rsidR="00121EE8" w:rsidRPr="00F32F9D" w:rsidRDefault="00E074D9">
            <w:pPr>
              <w:spacing w:line="276" w:lineRule="auto"/>
              <w:jc w:val="center"/>
              <w:rPr>
                <w:rFonts w:ascii="宋体" w:hAnsi="宋体" w:cs="宋体"/>
                <w:kern w:val="0"/>
                <w:szCs w:val="21"/>
              </w:rPr>
            </w:pPr>
            <w:r w:rsidRPr="00F32F9D">
              <w:rPr>
                <w:rFonts w:ascii="宋体" w:hAnsi="宋体" w:cs="宋体" w:hint="eastAsia"/>
                <w:kern w:val="0"/>
                <w:szCs w:val="21"/>
              </w:rPr>
              <w:t>1、企业业绩</w:t>
            </w:r>
          </w:p>
          <w:p w:rsidR="00121EE8" w:rsidRPr="00F32F9D" w:rsidRDefault="00E074D9">
            <w:pPr>
              <w:spacing w:line="276" w:lineRule="auto"/>
              <w:jc w:val="center"/>
              <w:rPr>
                <w:rFonts w:ascii="宋体" w:hAnsi="宋体" w:cs="宋体"/>
                <w:kern w:val="0"/>
                <w:szCs w:val="21"/>
              </w:rPr>
            </w:pPr>
            <w:r w:rsidRPr="00F32F9D">
              <w:rPr>
                <w:rFonts w:ascii="宋体" w:hAnsi="宋体" w:cs="宋体" w:hint="eastAsia"/>
                <w:kern w:val="0"/>
                <w:szCs w:val="21"/>
              </w:rPr>
              <w:t>（10分）</w:t>
            </w:r>
          </w:p>
        </w:tc>
        <w:tc>
          <w:tcPr>
            <w:tcW w:w="3575" w:type="dxa"/>
            <w:tcBorders>
              <w:top w:val="single" w:sz="4" w:space="0" w:color="auto"/>
              <w:left w:val="single" w:sz="4" w:space="0" w:color="auto"/>
              <w:bottom w:val="single" w:sz="4" w:space="0" w:color="auto"/>
              <w:right w:val="single" w:sz="4" w:space="0" w:color="auto"/>
            </w:tcBorders>
            <w:vAlign w:val="center"/>
          </w:tcPr>
          <w:p w:rsidR="00121EE8" w:rsidRPr="00F32F9D" w:rsidRDefault="00E074D9">
            <w:pPr>
              <w:pStyle w:val="ad"/>
              <w:spacing w:line="276" w:lineRule="auto"/>
              <w:rPr>
                <w:rFonts w:ascii="宋体" w:hAnsi="宋体" w:cs="宋体"/>
                <w:sz w:val="21"/>
                <w:szCs w:val="21"/>
              </w:rPr>
            </w:pPr>
            <w:r w:rsidRPr="00F32F9D">
              <w:rPr>
                <w:rFonts w:ascii="宋体" w:hAnsi="宋体" w:cs="宋体" w:hint="eastAsia"/>
                <w:sz w:val="21"/>
                <w:szCs w:val="21"/>
              </w:rPr>
              <w:t>1、投标单位承担过单项工程投资额为人民币5000万元（含）以上的博物馆陈列布展设计项目的业绩每有1个得5分；</w:t>
            </w:r>
          </w:p>
          <w:p w:rsidR="00121EE8" w:rsidRPr="00F32F9D" w:rsidRDefault="00E074D9">
            <w:pPr>
              <w:pStyle w:val="ad"/>
              <w:spacing w:line="276" w:lineRule="auto"/>
              <w:jc w:val="both"/>
              <w:rPr>
                <w:rFonts w:ascii="宋体" w:hAnsi="宋体" w:cs="宋体"/>
                <w:sz w:val="21"/>
                <w:szCs w:val="21"/>
              </w:rPr>
            </w:pPr>
            <w:r w:rsidRPr="00F32F9D">
              <w:rPr>
                <w:rFonts w:ascii="宋体" w:hAnsi="宋体" w:cs="宋体" w:hint="eastAsia"/>
                <w:sz w:val="21"/>
                <w:szCs w:val="21"/>
              </w:rPr>
              <w:t>2、 投标单位承担过单项工程投资额</w:t>
            </w:r>
            <w:r w:rsidRPr="00F32F9D">
              <w:rPr>
                <w:rFonts w:ascii="宋体" w:hAnsi="宋体" w:cs="宋体" w:hint="eastAsia"/>
                <w:sz w:val="21"/>
                <w:szCs w:val="21"/>
              </w:rPr>
              <w:lastRenderedPageBreak/>
              <w:t>为人民币3000万元(含)~5000万元（不含）的博物馆陈列布展设计项目的业绩每有1个得2分；</w:t>
            </w:r>
          </w:p>
          <w:p w:rsidR="00121EE8" w:rsidRPr="00F32F9D" w:rsidRDefault="00E074D9" w:rsidP="00E63994">
            <w:pPr>
              <w:pStyle w:val="ad"/>
              <w:spacing w:line="276" w:lineRule="auto"/>
              <w:jc w:val="both"/>
              <w:rPr>
                <w:rFonts w:ascii="宋体" w:hAnsi="宋体" w:cs="宋体"/>
                <w:sz w:val="21"/>
                <w:szCs w:val="21"/>
              </w:rPr>
            </w:pPr>
            <w:r w:rsidRPr="00F32F9D">
              <w:rPr>
                <w:rFonts w:ascii="宋体" w:hAnsi="宋体" w:cs="宋体" w:hint="eastAsia"/>
                <w:sz w:val="21"/>
                <w:szCs w:val="21"/>
              </w:rPr>
              <w:t>3、 投标单位承担过单项工程投资额为人民币1000万元(含)~3000万元（不含）的博物馆陈列布展设计项目的业绩每有1个得</w:t>
            </w:r>
            <w:r w:rsidR="00E63994" w:rsidRPr="00F32F9D">
              <w:rPr>
                <w:rFonts w:ascii="宋体" w:hAnsi="宋体" w:cs="宋体" w:hint="eastAsia"/>
                <w:sz w:val="21"/>
                <w:szCs w:val="21"/>
              </w:rPr>
              <w:t>1</w:t>
            </w:r>
            <w:r w:rsidRPr="00F32F9D">
              <w:rPr>
                <w:rFonts w:ascii="宋体" w:hAnsi="宋体" w:cs="宋体" w:hint="eastAsia"/>
                <w:sz w:val="21"/>
                <w:szCs w:val="21"/>
              </w:rPr>
              <w:t>分；</w:t>
            </w:r>
          </w:p>
        </w:tc>
        <w:tc>
          <w:tcPr>
            <w:tcW w:w="2749" w:type="dxa"/>
            <w:tcBorders>
              <w:top w:val="single" w:sz="4" w:space="0" w:color="auto"/>
              <w:left w:val="single" w:sz="4" w:space="0" w:color="auto"/>
              <w:bottom w:val="single" w:sz="4" w:space="0" w:color="auto"/>
              <w:right w:val="single" w:sz="4" w:space="0" w:color="auto"/>
            </w:tcBorders>
          </w:tcPr>
          <w:p w:rsidR="00121EE8" w:rsidRPr="00F32F9D" w:rsidRDefault="00E074D9">
            <w:pPr>
              <w:pStyle w:val="ad"/>
              <w:spacing w:line="276" w:lineRule="auto"/>
              <w:rPr>
                <w:rFonts w:ascii="宋体" w:hAnsi="宋体" w:cs="宋体"/>
                <w:sz w:val="21"/>
                <w:szCs w:val="21"/>
              </w:rPr>
            </w:pPr>
            <w:r w:rsidRPr="00F32F9D">
              <w:rPr>
                <w:rFonts w:ascii="宋体" w:hAnsi="宋体" w:cs="宋体" w:hint="eastAsia"/>
                <w:sz w:val="21"/>
                <w:szCs w:val="21"/>
              </w:rPr>
              <w:lastRenderedPageBreak/>
              <w:t>备注：</w:t>
            </w:r>
          </w:p>
          <w:p w:rsidR="00121EE8" w:rsidRPr="00F32F9D" w:rsidRDefault="00E074D9">
            <w:pPr>
              <w:pStyle w:val="ad"/>
              <w:spacing w:line="276" w:lineRule="auto"/>
              <w:rPr>
                <w:rFonts w:ascii="宋体" w:hAnsi="宋体" w:cs="宋体"/>
                <w:sz w:val="21"/>
                <w:szCs w:val="21"/>
              </w:rPr>
            </w:pPr>
            <w:r w:rsidRPr="00F32F9D">
              <w:rPr>
                <w:rFonts w:ascii="宋体" w:hAnsi="宋体" w:cs="宋体" w:hint="eastAsia"/>
                <w:sz w:val="21"/>
                <w:szCs w:val="21"/>
              </w:rPr>
              <w:t>1、本项最多10分。</w:t>
            </w:r>
          </w:p>
          <w:p w:rsidR="00121EE8" w:rsidRPr="00F32F9D" w:rsidRDefault="00E074D9">
            <w:pPr>
              <w:pStyle w:val="ad"/>
              <w:spacing w:line="276" w:lineRule="auto"/>
              <w:rPr>
                <w:rFonts w:ascii="宋体" w:hAnsi="宋体" w:cs="宋体"/>
                <w:sz w:val="21"/>
                <w:szCs w:val="21"/>
              </w:rPr>
            </w:pPr>
            <w:r w:rsidRPr="00F32F9D">
              <w:rPr>
                <w:rFonts w:ascii="宋体" w:hAnsi="宋体" w:cs="宋体" w:hint="eastAsia"/>
                <w:sz w:val="21"/>
                <w:szCs w:val="21"/>
              </w:rPr>
              <w:t>2、业绩可以是单独设计也可以是设计施工一体化业绩；如果设计业绩合同中未体现</w:t>
            </w:r>
            <w:r w:rsidRPr="00F32F9D">
              <w:rPr>
                <w:rFonts w:ascii="宋体" w:hAnsi="宋体" w:cs="宋体" w:hint="eastAsia"/>
                <w:sz w:val="21"/>
                <w:szCs w:val="21"/>
              </w:rPr>
              <w:lastRenderedPageBreak/>
              <w:t>工程投资额，则须提供业主出具的证明材料并加盖业主公章；</w:t>
            </w:r>
          </w:p>
          <w:p w:rsidR="00121EE8" w:rsidRPr="00F32F9D" w:rsidRDefault="00E074D9">
            <w:pPr>
              <w:pStyle w:val="ad"/>
              <w:spacing w:line="276" w:lineRule="auto"/>
              <w:jc w:val="both"/>
              <w:rPr>
                <w:rFonts w:ascii="宋体" w:hAnsi="宋体" w:cs="宋体"/>
                <w:sz w:val="21"/>
                <w:szCs w:val="21"/>
              </w:rPr>
            </w:pPr>
            <w:r w:rsidRPr="00F32F9D">
              <w:rPr>
                <w:rFonts w:ascii="宋体" w:hAnsi="宋体" w:cs="宋体" w:hint="eastAsia"/>
                <w:sz w:val="21"/>
                <w:szCs w:val="21"/>
              </w:rPr>
              <w:t>3、业绩证明材料：能够体现项目规模的设计合同、业主证明材料（如有），并提供设计合同、业主证明材料（如有）的原件备查，被查出不能提供原件的，不得分。</w:t>
            </w:r>
          </w:p>
        </w:tc>
      </w:tr>
      <w:tr w:rsidR="00121EE8" w:rsidRPr="00F32F9D">
        <w:trPr>
          <w:trHeight w:val="980"/>
          <w:jc w:val="center"/>
        </w:trPr>
        <w:tc>
          <w:tcPr>
            <w:tcW w:w="636" w:type="dxa"/>
            <w:vMerge/>
            <w:tcBorders>
              <w:left w:val="single" w:sz="4" w:space="0" w:color="auto"/>
              <w:right w:val="single" w:sz="4" w:space="0" w:color="auto"/>
            </w:tcBorders>
            <w:vAlign w:val="center"/>
          </w:tcPr>
          <w:p w:rsidR="00121EE8" w:rsidRPr="00F32F9D" w:rsidRDefault="00121EE8">
            <w:pPr>
              <w:spacing w:line="276" w:lineRule="auto"/>
              <w:jc w:val="center"/>
              <w:rPr>
                <w:rFonts w:ascii="宋体" w:hAnsi="宋体" w:cs="宋体"/>
                <w:kern w:val="0"/>
                <w:szCs w:val="21"/>
              </w:rPr>
            </w:pPr>
          </w:p>
        </w:tc>
        <w:tc>
          <w:tcPr>
            <w:tcW w:w="1134" w:type="dxa"/>
            <w:vMerge/>
            <w:tcBorders>
              <w:left w:val="single" w:sz="4" w:space="0" w:color="auto"/>
              <w:right w:val="single" w:sz="4" w:space="0" w:color="auto"/>
            </w:tcBorders>
            <w:vAlign w:val="center"/>
          </w:tcPr>
          <w:p w:rsidR="00121EE8" w:rsidRPr="00F32F9D" w:rsidRDefault="00121EE8">
            <w:pPr>
              <w:spacing w:line="276" w:lineRule="auto"/>
              <w:jc w:val="center"/>
              <w:rPr>
                <w:rFonts w:ascii="宋体" w:hAnsi="宋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21EE8" w:rsidRPr="00F32F9D" w:rsidRDefault="00E074D9">
            <w:pPr>
              <w:spacing w:line="276" w:lineRule="auto"/>
              <w:jc w:val="center"/>
              <w:rPr>
                <w:rFonts w:ascii="宋体" w:hAnsi="宋体" w:cs="宋体"/>
                <w:kern w:val="0"/>
                <w:szCs w:val="21"/>
              </w:rPr>
            </w:pPr>
            <w:r w:rsidRPr="00F32F9D">
              <w:rPr>
                <w:rFonts w:ascii="宋体" w:hAnsi="宋体" w:cs="宋体" w:hint="eastAsia"/>
                <w:kern w:val="0"/>
                <w:szCs w:val="21"/>
              </w:rPr>
              <w:t>2、设计负责人业绩</w:t>
            </w:r>
          </w:p>
          <w:p w:rsidR="00121EE8" w:rsidRPr="00F32F9D" w:rsidRDefault="00E074D9">
            <w:pPr>
              <w:spacing w:line="276" w:lineRule="auto"/>
              <w:jc w:val="center"/>
              <w:rPr>
                <w:rFonts w:ascii="宋体" w:hAnsi="宋体" w:cs="宋体"/>
                <w:kern w:val="0"/>
                <w:szCs w:val="21"/>
              </w:rPr>
            </w:pPr>
            <w:r w:rsidRPr="00F32F9D">
              <w:rPr>
                <w:rFonts w:ascii="宋体" w:hAnsi="宋体" w:cs="宋体" w:hint="eastAsia"/>
                <w:kern w:val="0"/>
                <w:szCs w:val="21"/>
              </w:rPr>
              <w:t>（8分）</w:t>
            </w:r>
          </w:p>
        </w:tc>
        <w:tc>
          <w:tcPr>
            <w:tcW w:w="3575" w:type="dxa"/>
            <w:tcBorders>
              <w:top w:val="single" w:sz="4" w:space="0" w:color="auto"/>
              <w:left w:val="single" w:sz="4" w:space="0" w:color="auto"/>
              <w:bottom w:val="single" w:sz="4" w:space="0" w:color="auto"/>
              <w:right w:val="single" w:sz="4" w:space="0" w:color="auto"/>
            </w:tcBorders>
          </w:tcPr>
          <w:p w:rsidR="00121EE8" w:rsidRPr="00F32F9D" w:rsidRDefault="00E074D9">
            <w:pPr>
              <w:spacing w:line="276" w:lineRule="auto"/>
              <w:rPr>
                <w:rFonts w:ascii="宋体" w:eastAsiaTheme="minorEastAsia" w:hAnsi="宋体" w:cs="宋体"/>
                <w:szCs w:val="21"/>
              </w:rPr>
            </w:pPr>
            <w:r w:rsidRPr="00F32F9D">
              <w:rPr>
                <w:rFonts w:ascii="宋体" w:hAnsi="宋体" w:cs="宋体" w:hint="eastAsia"/>
                <w:szCs w:val="21"/>
                <w:shd w:val="clear" w:color="auto" w:fill="FFFFFF"/>
              </w:rPr>
              <w:t>有博物馆陈列展览设计合同金额30万（含）以上的业绩的，有1个加2分，满分8分。</w:t>
            </w:r>
          </w:p>
        </w:tc>
        <w:tc>
          <w:tcPr>
            <w:tcW w:w="2749" w:type="dxa"/>
            <w:tcBorders>
              <w:top w:val="single" w:sz="4" w:space="0" w:color="auto"/>
              <w:left w:val="single" w:sz="4" w:space="0" w:color="auto"/>
              <w:bottom w:val="single" w:sz="4" w:space="0" w:color="auto"/>
              <w:right w:val="single" w:sz="4" w:space="0" w:color="auto"/>
            </w:tcBorders>
          </w:tcPr>
          <w:p w:rsidR="00121EE8" w:rsidRPr="00F32F9D" w:rsidRDefault="00E074D9">
            <w:pPr>
              <w:spacing w:line="276" w:lineRule="auto"/>
              <w:jc w:val="left"/>
            </w:pPr>
            <w:r w:rsidRPr="00F32F9D">
              <w:rPr>
                <w:rFonts w:hint="eastAsia"/>
              </w:rPr>
              <w:t>备注：</w:t>
            </w:r>
          </w:p>
          <w:p w:rsidR="00121EE8" w:rsidRPr="00F32F9D" w:rsidRDefault="00E074D9">
            <w:pPr>
              <w:pStyle w:val="a9"/>
            </w:pPr>
            <w:r w:rsidRPr="00F32F9D">
              <w:rPr>
                <w:rFonts w:hint="eastAsia"/>
              </w:rPr>
              <w:t>提供设计合同复印件（可以是单独设计也可以是设计施工一体化合同）；如果设计合同中未体现设计费金额，则须提供业主出具的证明材料并加盖业主公章；</w:t>
            </w:r>
          </w:p>
        </w:tc>
      </w:tr>
      <w:tr w:rsidR="008474B7" w:rsidRPr="00F32F9D" w:rsidTr="00FC1658">
        <w:trPr>
          <w:trHeight w:val="3595"/>
          <w:jc w:val="center"/>
        </w:trPr>
        <w:tc>
          <w:tcPr>
            <w:tcW w:w="636" w:type="dxa"/>
            <w:tcBorders>
              <w:left w:val="single" w:sz="4" w:space="0" w:color="auto"/>
              <w:right w:val="single" w:sz="4" w:space="0" w:color="auto"/>
            </w:tcBorders>
            <w:vAlign w:val="center"/>
          </w:tcPr>
          <w:p w:rsidR="008474B7" w:rsidRPr="00F32F9D" w:rsidRDefault="008474B7">
            <w:pPr>
              <w:spacing w:line="276" w:lineRule="auto"/>
              <w:jc w:val="center"/>
              <w:rPr>
                <w:rFonts w:ascii="宋体" w:hAnsi="宋体" w:cs="宋体"/>
                <w:kern w:val="0"/>
                <w:szCs w:val="21"/>
              </w:rPr>
            </w:pPr>
          </w:p>
        </w:tc>
        <w:tc>
          <w:tcPr>
            <w:tcW w:w="1134" w:type="dxa"/>
            <w:tcBorders>
              <w:left w:val="single" w:sz="4" w:space="0" w:color="auto"/>
              <w:right w:val="single" w:sz="4" w:space="0" w:color="auto"/>
            </w:tcBorders>
            <w:vAlign w:val="center"/>
          </w:tcPr>
          <w:p w:rsidR="008474B7" w:rsidRPr="00F32F9D" w:rsidRDefault="008474B7">
            <w:pPr>
              <w:spacing w:line="276" w:lineRule="auto"/>
              <w:jc w:val="center"/>
              <w:rPr>
                <w:rFonts w:ascii="宋体" w:hAnsi="宋体" w:cs="宋体"/>
                <w:kern w:val="0"/>
                <w:szCs w:val="21"/>
              </w:rPr>
            </w:pPr>
          </w:p>
        </w:tc>
        <w:tc>
          <w:tcPr>
            <w:tcW w:w="1276" w:type="dxa"/>
            <w:tcBorders>
              <w:top w:val="single" w:sz="4" w:space="0" w:color="auto"/>
              <w:left w:val="single" w:sz="4" w:space="0" w:color="auto"/>
              <w:right w:val="single" w:sz="4" w:space="0" w:color="auto"/>
            </w:tcBorders>
            <w:vAlign w:val="center"/>
          </w:tcPr>
          <w:p w:rsidR="008474B7" w:rsidRPr="00F32F9D" w:rsidRDefault="008474B7">
            <w:pPr>
              <w:spacing w:line="276" w:lineRule="auto"/>
              <w:jc w:val="center"/>
              <w:rPr>
                <w:rFonts w:ascii="宋体" w:hAnsi="宋体" w:cs="宋体"/>
                <w:kern w:val="0"/>
                <w:szCs w:val="21"/>
              </w:rPr>
            </w:pPr>
            <w:r w:rsidRPr="00F32F9D">
              <w:rPr>
                <w:rFonts w:ascii="宋体" w:hAnsi="宋体" w:cs="宋体" w:hint="eastAsia"/>
                <w:kern w:val="0"/>
                <w:szCs w:val="21"/>
              </w:rPr>
              <w:t>3、设计负责人奖项</w:t>
            </w:r>
          </w:p>
          <w:p w:rsidR="008474B7" w:rsidRPr="00F32F9D" w:rsidRDefault="008474B7">
            <w:pPr>
              <w:spacing w:line="276" w:lineRule="auto"/>
              <w:jc w:val="center"/>
              <w:rPr>
                <w:rFonts w:ascii="宋体" w:hAnsi="宋体" w:cs="宋体"/>
                <w:kern w:val="0"/>
                <w:szCs w:val="21"/>
              </w:rPr>
            </w:pPr>
            <w:r w:rsidRPr="00F32F9D">
              <w:rPr>
                <w:rFonts w:ascii="宋体" w:hAnsi="宋体" w:cs="宋体" w:hint="eastAsia"/>
                <w:kern w:val="0"/>
                <w:szCs w:val="21"/>
              </w:rPr>
              <w:t>（2分）</w:t>
            </w:r>
          </w:p>
        </w:tc>
        <w:tc>
          <w:tcPr>
            <w:tcW w:w="3575" w:type="dxa"/>
            <w:tcBorders>
              <w:top w:val="single" w:sz="4" w:space="0" w:color="auto"/>
              <w:left w:val="single" w:sz="4" w:space="0" w:color="auto"/>
              <w:right w:val="single" w:sz="4" w:space="0" w:color="auto"/>
            </w:tcBorders>
          </w:tcPr>
          <w:p w:rsidR="008474B7" w:rsidRPr="00F32F9D" w:rsidRDefault="008474B7" w:rsidP="00B3640F">
            <w:pPr>
              <w:spacing w:line="276" w:lineRule="auto"/>
              <w:rPr>
                <w:rFonts w:ascii="宋体" w:hAnsi="宋体" w:cs="宋体"/>
                <w:kern w:val="0"/>
                <w:szCs w:val="21"/>
              </w:rPr>
            </w:pPr>
            <w:r w:rsidRPr="00F32F9D">
              <w:rPr>
                <w:rFonts w:ascii="宋体" w:hAnsi="宋体" w:cs="宋体" w:hint="eastAsia"/>
                <w:szCs w:val="21"/>
              </w:rPr>
              <w:t>1、项目负责人获得过国家级博物馆“十大精品”奖的，得2分；</w:t>
            </w:r>
            <w:r w:rsidRPr="00F32F9D">
              <w:rPr>
                <w:rFonts w:ascii="宋体" w:hAnsi="宋体" w:cs="宋体"/>
                <w:kern w:val="0"/>
                <w:szCs w:val="21"/>
              </w:rPr>
              <w:t xml:space="preserve"> </w:t>
            </w:r>
          </w:p>
          <w:p w:rsidR="008474B7" w:rsidRPr="00F32F9D" w:rsidRDefault="008474B7" w:rsidP="00B3640F">
            <w:pPr>
              <w:spacing w:line="276" w:lineRule="auto"/>
              <w:rPr>
                <w:rFonts w:ascii="宋体" w:hAnsi="宋体" w:cs="宋体"/>
                <w:kern w:val="0"/>
                <w:szCs w:val="21"/>
              </w:rPr>
            </w:pPr>
            <w:r w:rsidRPr="00F32F9D">
              <w:rPr>
                <w:rFonts w:ascii="宋体" w:hAnsi="宋体" w:cs="宋体" w:hint="eastAsia"/>
                <w:szCs w:val="21"/>
              </w:rPr>
              <w:t>2、项目负责人获得过省、市级博物馆“十大精品”奖的，得1分；</w:t>
            </w:r>
          </w:p>
        </w:tc>
        <w:tc>
          <w:tcPr>
            <w:tcW w:w="2749" w:type="dxa"/>
            <w:tcBorders>
              <w:top w:val="single" w:sz="4" w:space="0" w:color="auto"/>
              <w:left w:val="single" w:sz="4" w:space="0" w:color="auto"/>
              <w:right w:val="single" w:sz="4" w:space="0" w:color="auto"/>
            </w:tcBorders>
          </w:tcPr>
          <w:p w:rsidR="008474B7" w:rsidRPr="00F32F9D" w:rsidRDefault="008474B7" w:rsidP="00B3640F">
            <w:pPr>
              <w:spacing w:line="276" w:lineRule="auto"/>
              <w:jc w:val="left"/>
            </w:pPr>
            <w:r w:rsidRPr="00F32F9D">
              <w:rPr>
                <w:rFonts w:hint="eastAsia"/>
              </w:rPr>
              <w:t>备注：</w:t>
            </w:r>
          </w:p>
          <w:p w:rsidR="008474B7" w:rsidRPr="00F32F9D" w:rsidRDefault="008474B7" w:rsidP="00B3640F">
            <w:pPr>
              <w:spacing w:line="276" w:lineRule="auto"/>
              <w:jc w:val="left"/>
              <w:rPr>
                <w:rFonts w:ascii="宋体" w:hAnsi="宋体" w:cs="宋体"/>
                <w:kern w:val="0"/>
                <w:szCs w:val="21"/>
              </w:rPr>
            </w:pPr>
            <w:r w:rsidRPr="00F32F9D">
              <w:rPr>
                <w:rFonts w:ascii="宋体" w:hAnsi="宋体" w:cs="宋体" w:hint="eastAsia"/>
                <w:kern w:val="0"/>
                <w:szCs w:val="21"/>
              </w:rPr>
              <w:t>同一工程不得重复得分；</w:t>
            </w:r>
          </w:p>
          <w:p w:rsidR="008474B7" w:rsidRPr="00F32F9D" w:rsidRDefault="008474B7" w:rsidP="00B3640F">
            <w:pPr>
              <w:spacing w:line="276" w:lineRule="auto"/>
              <w:jc w:val="left"/>
              <w:rPr>
                <w:rFonts w:ascii="宋体" w:hAnsi="宋体" w:cs="宋体"/>
                <w:kern w:val="0"/>
                <w:szCs w:val="21"/>
              </w:rPr>
            </w:pPr>
            <w:r w:rsidRPr="00F32F9D">
              <w:rPr>
                <w:rFonts w:ascii="宋体" w:hAnsi="宋体" w:cs="宋体" w:hint="eastAsia"/>
                <w:kern w:val="0"/>
                <w:szCs w:val="21"/>
              </w:rPr>
              <w:t>提供获奖证书及设计合同</w:t>
            </w:r>
            <w:r w:rsidRPr="00F32F9D">
              <w:rPr>
                <w:rFonts w:hint="eastAsia"/>
              </w:rPr>
              <w:t>（可以是单独设计也可以是设计施工一体化合同）</w:t>
            </w:r>
            <w:r w:rsidRPr="00F32F9D">
              <w:rPr>
                <w:rFonts w:ascii="宋体" w:hAnsi="宋体" w:cs="宋体" w:hint="eastAsia"/>
                <w:kern w:val="0"/>
                <w:szCs w:val="21"/>
              </w:rPr>
              <w:t>复印件；</w:t>
            </w:r>
          </w:p>
          <w:p w:rsidR="008474B7" w:rsidRPr="00F32F9D" w:rsidRDefault="008474B7" w:rsidP="00B3640F">
            <w:pPr>
              <w:spacing w:line="276" w:lineRule="auto"/>
              <w:jc w:val="left"/>
            </w:pPr>
            <w:r w:rsidRPr="00F32F9D">
              <w:rPr>
                <w:rFonts w:hint="eastAsia"/>
              </w:rPr>
              <w:t>如果设计合同中未体现设计负责人，则须提供业主出具的证明材料并加盖业主公章；</w:t>
            </w:r>
          </w:p>
        </w:tc>
      </w:tr>
    </w:tbl>
    <w:p w:rsidR="00121EE8" w:rsidRPr="00F32F9D" w:rsidRDefault="00E074D9">
      <w:pPr>
        <w:snapToGrid w:val="0"/>
        <w:spacing w:line="360" w:lineRule="auto"/>
        <w:ind w:firstLineChars="200" w:firstLine="422"/>
        <w:jc w:val="left"/>
        <w:rPr>
          <w:rFonts w:ascii="宋体" w:hAnsi="宋体" w:cs="宋体"/>
          <w:b/>
          <w:spacing w:val="-6"/>
          <w:sz w:val="28"/>
          <w:szCs w:val="28"/>
        </w:rPr>
      </w:pPr>
      <w:r w:rsidRPr="00F32F9D">
        <w:rPr>
          <w:rFonts w:ascii="宋体" w:hAnsi="宋体" w:cs="宋体" w:hint="eastAsia"/>
          <w:b/>
          <w:kern w:val="0"/>
          <w:szCs w:val="21"/>
        </w:rPr>
        <w:t>注：以上资料复印件均需要加盖投标单位公章并提供原件备查；</w:t>
      </w:r>
    </w:p>
    <w:p w:rsidR="00121EE8" w:rsidRPr="00F32F9D" w:rsidRDefault="00121EE8">
      <w:pPr>
        <w:autoSpaceDE w:val="0"/>
        <w:autoSpaceDN w:val="0"/>
        <w:adjustRightInd w:val="0"/>
        <w:snapToGrid w:val="0"/>
        <w:spacing w:line="360" w:lineRule="auto"/>
        <w:rPr>
          <w:rFonts w:ascii="宋体" w:hAnsi="宋体" w:cs="宋体"/>
          <w:b/>
          <w:bCs/>
          <w:szCs w:val="21"/>
        </w:rPr>
      </w:pPr>
    </w:p>
    <w:p w:rsidR="00121EE8" w:rsidRPr="00F32F9D" w:rsidRDefault="00E074D9">
      <w:pPr>
        <w:autoSpaceDE w:val="0"/>
        <w:autoSpaceDN w:val="0"/>
        <w:adjustRightInd w:val="0"/>
        <w:snapToGrid w:val="0"/>
        <w:spacing w:line="360" w:lineRule="auto"/>
        <w:ind w:firstLineChars="100" w:firstLine="211"/>
        <w:rPr>
          <w:rFonts w:ascii="宋体" w:hAnsi="宋体" w:cs="宋体"/>
          <w:b/>
          <w:bCs/>
          <w:szCs w:val="21"/>
        </w:rPr>
      </w:pPr>
      <w:r w:rsidRPr="00F32F9D">
        <w:rPr>
          <w:rFonts w:ascii="宋体" w:hAnsi="宋体" w:cs="宋体" w:hint="eastAsia"/>
          <w:b/>
          <w:bCs/>
          <w:szCs w:val="21"/>
        </w:rPr>
        <w:t>五、确定中标候选人及中标价</w:t>
      </w:r>
    </w:p>
    <w:p w:rsidR="00121EE8" w:rsidRPr="00F32F9D" w:rsidRDefault="00E074D9">
      <w:pPr>
        <w:autoSpaceDE w:val="0"/>
        <w:autoSpaceDN w:val="0"/>
        <w:adjustRightInd w:val="0"/>
        <w:snapToGrid w:val="0"/>
        <w:spacing w:line="360" w:lineRule="auto"/>
        <w:ind w:firstLineChars="200" w:firstLine="422"/>
        <w:rPr>
          <w:rFonts w:ascii="宋体" w:hAnsi="宋体" w:cs="宋体"/>
          <w:b/>
          <w:szCs w:val="21"/>
        </w:rPr>
      </w:pPr>
      <w:r w:rsidRPr="00F32F9D">
        <w:rPr>
          <w:rFonts w:ascii="宋体" w:hAnsi="宋体" w:cs="宋体" w:hint="eastAsia"/>
          <w:b/>
          <w:szCs w:val="21"/>
        </w:rPr>
        <w:t>1、总得分=技术标得分+商务标得分，得分保留小数点后两位。按总得分高低排名，排名第一的投标人为第一中标候选人，合同价为中标价。最高得分相同时，报价低的优先，报价也相等时由招标人以抽签形式决定中标候选人。</w:t>
      </w:r>
    </w:p>
    <w:p w:rsidR="00121EE8" w:rsidRPr="00F32F9D" w:rsidRDefault="00E074D9">
      <w:pPr>
        <w:autoSpaceDE w:val="0"/>
        <w:autoSpaceDN w:val="0"/>
        <w:adjustRightInd w:val="0"/>
        <w:snapToGrid w:val="0"/>
        <w:spacing w:line="360" w:lineRule="auto"/>
        <w:ind w:firstLineChars="200" w:firstLine="420"/>
        <w:rPr>
          <w:rFonts w:ascii="宋体" w:hAnsi="宋体" w:cs="宋体"/>
          <w:szCs w:val="21"/>
        </w:rPr>
      </w:pPr>
      <w:r w:rsidRPr="00F32F9D">
        <w:rPr>
          <w:rFonts w:ascii="宋体" w:hAnsi="宋体" w:cs="宋体" w:hint="eastAsia"/>
          <w:szCs w:val="21"/>
        </w:rPr>
        <w:t>2、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组织招标。</w:t>
      </w:r>
    </w:p>
    <w:p w:rsidR="00121EE8" w:rsidRPr="00F32F9D" w:rsidRDefault="00E074D9">
      <w:pPr>
        <w:autoSpaceDE w:val="0"/>
        <w:autoSpaceDN w:val="0"/>
        <w:adjustRightInd w:val="0"/>
        <w:snapToGrid w:val="0"/>
        <w:spacing w:line="360" w:lineRule="auto"/>
        <w:ind w:firstLineChars="200" w:firstLine="420"/>
        <w:rPr>
          <w:rFonts w:ascii="宋体" w:hAnsi="宋体" w:cs="宋体"/>
          <w:szCs w:val="21"/>
        </w:rPr>
      </w:pPr>
      <w:r w:rsidRPr="00F32F9D">
        <w:rPr>
          <w:rFonts w:ascii="宋体" w:hAnsi="宋体" w:cs="宋体" w:hint="eastAsia"/>
          <w:szCs w:val="21"/>
        </w:rPr>
        <w:t>3、定标结果排名第一名即中标候选人不予补偿，排名第二名补偿 3 万元人民 币，排名第三名补偿 2 万元人民币，其余不再补偿。如出现排名相同现象，由招标人通过抽签的方式确定</w:t>
      </w:r>
      <w:r w:rsidRPr="00F32F9D">
        <w:rPr>
          <w:rFonts w:ascii="宋体" w:hAnsi="宋体" w:cs="宋体" w:hint="eastAsia"/>
          <w:szCs w:val="21"/>
        </w:rPr>
        <w:lastRenderedPageBreak/>
        <w:t>排名顺序。本项目所有设计成果归招标人所有。设计补偿费支付时，收款人须提供符合招标人要求的有效的增值税发票。</w:t>
      </w:r>
    </w:p>
    <w:p w:rsidR="00121EE8" w:rsidRPr="00F32F9D" w:rsidRDefault="00121EE8">
      <w:pPr>
        <w:autoSpaceDE w:val="0"/>
        <w:autoSpaceDN w:val="0"/>
        <w:adjustRightInd w:val="0"/>
        <w:snapToGrid w:val="0"/>
        <w:spacing w:line="360" w:lineRule="auto"/>
        <w:ind w:firstLineChars="134" w:firstLine="282"/>
        <w:rPr>
          <w:rFonts w:ascii="宋体" w:hAnsi="宋体" w:cs="宋体"/>
          <w:b/>
          <w:bCs/>
          <w:szCs w:val="21"/>
        </w:rPr>
      </w:pPr>
    </w:p>
    <w:p w:rsidR="00121EE8" w:rsidRPr="00F32F9D" w:rsidRDefault="00E074D9">
      <w:pPr>
        <w:autoSpaceDE w:val="0"/>
        <w:autoSpaceDN w:val="0"/>
        <w:adjustRightInd w:val="0"/>
        <w:snapToGrid w:val="0"/>
        <w:spacing w:line="360" w:lineRule="auto"/>
        <w:ind w:firstLineChars="134" w:firstLine="282"/>
        <w:rPr>
          <w:rFonts w:ascii="宋体" w:hAnsi="宋体" w:cs="宋体"/>
          <w:b/>
          <w:bCs/>
          <w:szCs w:val="21"/>
        </w:rPr>
      </w:pPr>
      <w:r w:rsidRPr="00F32F9D">
        <w:rPr>
          <w:rFonts w:ascii="宋体" w:hAnsi="宋体" w:cs="宋体" w:hint="eastAsia"/>
          <w:b/>
          <w:bCs/>
          <w:szCs w:val="21"/>
        </w:rPr>
        <w:t>六、评标过程中出现本评标办法未尽事宜，由评标委员会根据有关法律、法规讨论并作出解释。</w:t>
      </w:r>
    </w:p>
    <w:bookmarkEnd w:id="313"/>
    <w:bookmarkEnd w:id="320"/>
    <w:p w:rsidR="00121EE8" w:rsidRPr="00F32F9D" w:rsidRDefault="00121EE8">
      <w:pPr>
        <w:pStyle w:val="1"/>
        <w:rPr>
          <w:rFonts w:ascii="宋体" w:hAnsi="宋体"/>
        </w:rPr>
        <w:sectPr w:rsidR="00121EE8" w:rsidRPr="00F32F9D">
          <w:pgSz w:w="11906" w:h="16838"/>
          <w:pgMar w:top="1440" w:right="1800" w:bottom="1440" w:left="1440" w:header="851" w:footer="992" w:gutter="0"/>
          <w:cols w:space="720"/>
          <w:docGrid w:type="lines" w:linePitch="312"/>
        </w:sectPr>
      </w:pPr>
    </w:p>
    <w:p w:rsidR="00121EE8" w:rsidRPr="00F32F9D" w:rsidRDefault="00E074D9">
      <w:pPr>
        <w:pStyle w:val="1"/>
        <w:jc w:val="center"/>
        <w:rPr>
          <w:rFonts w:ascii="宋体" w:hAnsi="宋体"/>
          <w:sz w:val="36"/>
          <w:szCs w:val="36"/>
        </w:rPr>
      </w:pPr>
      <w:bookmarkStart w:id="321" w:name="_Toc59896410"/>
      <w:r w:rsidRPr="00F32F9D">
        <w:rPr>
          <w:rFonts w:ascii="宋体" w:hAnsi="宋体" w:hint="eastAsia"/>
          <w:sz w:val="36"/>
          <w:szCs w:val="36"/>
        </w:rPr>
        <w:lastRenderedPageBreak/>
        <w:t>第四章 合同条款及格式</w:t>
      </w:r>
      <w:bookmarkEnd w:id="314"/>
      <w:bookmarkEnd w:id="315"/>
      <w:bookmarkEnd w:id="316"/>
      <w:bookmarkEnd w:id="317"/>
      <w:bookmarkEnd w:id="321"/>
    </w:p>
    <w:p w:rsidR="00121EE8" w:rsidRPr="00F32F9D" w:rsidRDefault="00121EE8">
      <w:pPr>
        <w:spacing w:line="520" w:lineRule="exact"/>
        <w:ind w:right="420"/>
        <w:rPr>
          <w:rFonts w:ascii="Times New Roman" w:hAnsi="Times New Roman"/>
          <w:sz w:val="36"/>
          <w:szCs w:val="36"/>
        </w:rPr>
      </w:pPr>
      <w:bookmarkStart w:id="322" w:name="_Toc450202457"/>
      <w:bookmarkStart w:id="323" w:name="_Toc450229501"/>
      <w:bookmarkStart w:id="324" w:name="_Toc450231864"/>
      <w:bookmarkStart w:id="325" w:name="_Toc444097089"/>
    </w:p>
    <w:p w:rsidR="00121EE8" w:rsidRPr="00F32F9D" w:rsidRDefault="00E074D9">
      <w:pPr>
        <w:ind w:right="420"/>
        <w:jc w:val="center"/>
        <w:rPr>
          <w:rFonts w:ascii="宋体"/>
          <w:b/>
          <w:sz w:val="52"/>
          <w:szCs w:val="52"/>
        </w:rPr>
      </w:pPr>
      <w:r w:rsidRPr="00F32F9D">
        <w:rPr>
          <w:rFonts w:ascii="宋体" w:hAnsi="宋体" w:hint="eastAsia"/>
          <w:b/>
          <w:sz w:val="52"/>
          <w:szCs w:val="52"/>
        </w:rPr>
        <w:t>建设工程设计合同</w:t>
      </w:r>
    </w:p>
    <w:p w:rsidR="00121EE8" w:rsidRPr="00F32F9D" w:rsidRDefault="00121EE8">
      <w:pPr>
        <w:ind w:right="420"/>
        <w:jc w:val="center"/>
        <w:rPr>
          <w:rFonts w:ascii="宋体"/>
          <w:b/>
          <w:sz w:val="32"/>
          <w:szCs w:val="32"/>
        </w:rPr>
      </w:pPr>
    </w:p>
    <w:p w:rsidR="00121EE8" w:rsidRPr="00F32F9D" w:rsidRDefault="00121EE8">
      <w:pPr>
        <w:ind w:right="420"/>
        <w:jc w:val="center"/>
        <w:rPr>
          <w:rFonts w:ascii="宋体"/>
          <w:b/>
          <w:sz w:val="32"/>
          <w:szCs w:val="32"/>
        </w:rPr>
      </w:pPr>
    </w:p>
    <w:p w:rsidR="00121EE8" w:rsidRPr="00F32F9D" w:rsidRDefault="00121EE8">
      <w:pPr>
        <w:ind w:right="420"/>
        <w:jc w:val="center"/>
        <w:rPr>
          <w:rFonts w:ascii="宋体"/>
          <w:b/>
          <w:sz w:val="32"/>
          <w:szCs w:val="32"/>
        </w:rPr>
      </w:pPr>
    </w:p>
    <w:p w:rsidR="00121EE8" w:rsidRPr="00F32F9D" w:rsidRDefault="00121EE8">
      <w:pPr>
        <w:ind w:right="420"/>
        <w:jc w:val="center"/>
        <w:rPr>
          <w:rFonts w:ascii="宋体"/>
          <w:b/>
          <w:sz w:val="32"/>
          <w:szCs w:val="32"/>
        </w:rPr>
      </w:pPr>
    </w:p>
    <w:p w:rsidR="00121EE8" w:rsidRPr="00F32F9D" w:rsidRDefault="00121EE8">
      <w:pPr>
        <w:ind w:right="420"/>
        <w:jc w:val="center"/>
        <w:rPr>
          <w:rFonts w:ascii="宋体"/>
          <w:b/>
          <w:sz w:val="32"/>
          <w:szCs w:val="32"/>
        </w:rPr>
      </w:pPr>
    </w:p>
    <w:p w:rsidR="00121EE8" w:rsidRPr="00F32F9D" w:rsidRDefault="00121EE8">
      <w:pPr>
        <w:ind w:right="420"/>
        <w:jc w:val="center"/>
        <w:rPr>
          <w:rFonts w:ascii="宋体"/>
          <w:b/>
          <w:sz w:val="32"/>
          <w:szCs w:val="32"/>
        </w:rPr>
      </w:pPr>
    </w:p>
    <w:p w:rsidR="00121EE8" w:rsidRPr="00F32F9D" w:rsidRDefault="00E074D9">
      <w:pPr>
        <w:tabs>
          <w:tab w:val="left" w:pos="1080"/>
          <w:tab w:val="left" w:pos="7020"/>
        </w:tabs>
        <w:spacing w:line="800" w:lineRule="exact"/>
        <w:ind w:right="386" w:firstLineChars="300" w:firstLine="900"/>
        <w:jc w:val="left"/>
        <w:rPr>
          <w:rFonts w:ascii="宋体" w:hAnsi="宋体"/>
          <w:b/>
          <w:sz w:val="28"/>
          <w:szCs w:val="28"/>
          <w:u w:val="single"/>
        </w:rPr>
      </w:pPr>
      <w:r w:rsidRPr="00F32F9D">
        <w:rPr>
          <w:rFonts w:ascii="宋体" w:hAnsi="宋体" w:hint="eastAsia"/>
          <w:sz w:val="30"/>
        </w:rPr>
        <w:t>项目名称</w:t>
      </w:r>
      <w:r w:rsidRPr="00F32F9D">
        <w:rPr>
          <w:rFonts w:ascii="宋体" w:hAnsi="宋体" w:hint="eastAsia"/>
          <w:spacing w:val="21"/>
          <w:sz w:val="30"/>
        </w:rPr>
        <w:t>：</w:t>
      </w:r>
    </w:p>
    <w:p w:rsidR="00121EE8" w:rsidRPr="00F32F9D" w:rsidRDefault="00121EE8">
      <w:pPr>
        <w:tabs>
          <w:tab w:val="left" w:pos="1080"/>
          <w:tab w:val="left" w:pos="7020"/>
        </w:tabs>
        <w:spacing w:line="800" w:lineRule="exact"/>
        <w:ind w:right="386" w:firstLineChars="300" w:firstLine="843"/>
        <w:jc w:val="left"/>
        <w:rPr>
          <w:rFonts w:ascii="宋体" w:hAnsi="宋体"/>
          <w:b/>
          <w:sz w:val="28"/>
          <w:szCs w:val="28"/>
          <w:u w:val="single"/>
        </w:rPr>
      </w:pPr>
    </w:p>
    <w:p w:rsidR="00121EE8" w:rsidRPr="00F32F9D" w:rsidRDefault="00121EE8">
      <w:pPr>
        <w:tabs>
          <w:tab w:val="left" w:pos="1080"/>
          <w:tab w:val="left" w:pos="7020"/>
        </w:tabs>
        <w:spacing w:line="800" w:lineRule="exact"/>
        <w:ind w:right="386" w:firstLineChars="300" w:firstLine="843"/>
        <w:jc w:val="left"/>
        <w:rPr>
          <w:rFonts w:ascii="宋体" w:hAnsi="宋体"/>
          <w:b/>
          <w:sz w:val="28"/>
          <w:szCs w:val="28"/>
          <w:u w:val="single"/>
        </w:rPr>
      </w:pPr>
    </w:p>
    <w:p w:rsidR="00121EE8" w:rsidRPr="00F32F9D" w:rsidRDefault="00E074D9">
      <w:pPr>
        <w:tabs>
          <w:tab w:val="left" w:pos="1080"/>
          <w:tab w:val="left" w:pos="7020"/>
        </w:tabs>
        <w:spacing w:line="800" w:lineRule="exact"/>
        <w:ind w:right="386" w:firstLineChars="300" w:firstLine="852"/>
        <w:jc w:val="left"/>
        <w:rPr>
          <w:rFonts w:ascii="宋体" w:hAnsi="宋体"/>
          <w:spacing w:val="-8"/>
          <w:sz w:val="30"/>
          <w:u w:val="single"/>
        </w:rPr>
      </w:pPr>
      <w:r w:rsidRPr="00F32F9D">
        <w:rPr>
          <w:rFonts w:ascii="宋体" w:hAnsi="宋体"/>
          <w:spacing w:val="-8"/>
          <w:sz w:val="30"/>
        </w:rPr>
        <w:t>建设单位</w:t>
      </w:r>
      <w:r w:rsidRPr="00F32F9D">
        <w:rPr>
          <w:rFonts w:ascii="宋体" w:hAnsi="宋体" w:hint="eastAsia"/>
          <w:spacing w:val="-8"/>
          <w:sz w:val="30"/>
        </w:rPr>
        <w:t>：</w:t>
      </w:r>
    </w:p>
    <w:p w:rsidR="00121EE8" w:rsidRPr="00F32F9D" w:rsidRDefault="00E074D9">
      <w:pPr>
        <w:tabs>
          <w:tab w:val="left" w:pos="1080"/>
          <w:tab w:val="left" w:pos="7020"/>
        </w:tabs>
        <w:spacing w:line="800" w:lineRule="exact"/>
        <w:ind w:right="386" w:firstLineChars="300" w:firstLine="852"/>
        <w:jc w:val="left"/>
        <w:rPr>
          <w:rFonts w:ascii="宋体"/>
          <w:b/>
          <w:sz w:val="28"/>
          <w:szCs w:val="28"/>
          <w:u w:val="single"/>
        </w:rPr>
      </w:pPr>
      <w:r w:rsidRPr="00F32F9D">
        <w:rPr>
          <w:rFonts w:ascii="宋体" w:hAnsi="宋体" w:hint="eastAsia"/>
          <w:spacing w:val="-8"/>
          <w:sz w:val="30"/>
        </w:rPr>
        <w:t>代建单位</w:t>
      </w:r>
      <w:r w:rsidRPr="00F32F9D">
        <w:rPr>
          <w:rFonts w:ascii="宋体" w:hAnsi="宋体" w:hint="eastAsia"/>
          <w:sz w:val="30"/>
        </w:rPr>
        <w:t>：</w:t>
      </w:r>
    </w:p>
    <w:p w:rsidR="00121EE8" w:rsidRPr="00F32F9D" w:rsidRDefault="00E074D9">
      <w:pPr>
        <w:tabs>
          <w:tab w:val="left" w:pos="1080"/>
          <w:tab w:val="left" w:pos="7020"/>
        </w:tabs>
        <w:spacing w:line="800" w:lineRule="exact"/>
        <w:ind w:right="386" w:firstLineChars="300" w:firstLine="852"/>
        <w:jc w:val="left"/>
        <w:rPr>
          <w:rFonts w:ascii="宋体"/>
          <w:spacing w:val="20"/>
          <w:sz w:val="30"/>
          <w:u w:val="single"/>
        </w:rPr>
      </w:pPr>
      <w:r w:rsidRPr="00F32F9D">
        <w:rPr>
          <w:rFonts w:ascii="宋体" w:hAnsi="宋体" w:hint="eastAsia"/>
          <w:spacing w:val="-8"/>
          <w:sz w:val="30"/>
        </w:rPr>
        <w:t>设计单位</w:t>
      </w:r>
      <w:r w:rsidRPr="00F32F9D">
        <w:rPr>
          <w:rFonts w:ascii="宋体" w:hAnsi="宋体" w:hint="eastAsia"/>
          <w:sz w:val="28"/>
        </w:rPr>
        <w:t>：</w:t>
      </w:r>
    </w:p>
    <w:p w:rsidR="00121EE8" w:rsidRPr="00F32F9D" w:rsidRDefault="00E074D9">
      <w:pPr>
        <w:spacing w:line="800" w:lineRule="exact"/>
        <w:ind w:firstLineChars="400" w:firstLine="1360"/>
        <w:jc w:val="left"/>
        <w:rPr>
          <w:rFonts w:ascii="宋体"/>
          <w:sz w:val="30"/>
        </w:rPr>
      </w:pPr>
      <w:r w:rsidRPr="00F32F9D">
        <w:rPr>
          <w:rFonts w:ascii="宋体" w:hAnsi="宋体" w:hint="eastAsia"/>
          <w:spacing w:val="20"/>
          <w:sz w:val="30"/>
        </w:rPr>
        <w:t>签订日期</w:t>
      </w:r>
      <w:r w:rsidRPr="00F32F9D">
        <w:rPr>
          <w:rFonts w:ascii="宋体" w:hAnsi="宋体"/>
          <w:sz w:val="30"/>
        </w:rPr>
        <w:t xml:space="preserve">: </w:t>
      </w:r>
      <w:r w:rsidRPr="00F32F9D">
        <w:rPr>
          <w:rFonts w:ascii="宋体" w:hAnsi="宋体" w:hint="eastAsia"/>
          <w:sz w:val="30"/>
          <w:u w:val="single"/>
        </w:rPr>
        <w:t>2021</w:t>
      </w:r>
      <w:r w:rsidRPr="00F32F9D">
        <w:rPr>
          <w:rFonts w:ascii="宋体" w:hAnsi="宋体" w:hint="eastAsia"/>
          <w:sz w:val="30"/>
        </w:rPr>
        <w:t>年月日</w:t>
      </w:r>
    </w:p>
    <w:p w:rsidR="00121EE8" w:rsidRPr="00F32F9D" w:rsidRDefault="00121EE8" w:rsidP="00603486">
      <w:pPr>
        <w:pStyle w:val="a7"/>
        <w:spacing w:beforeLines="100" w:afterLines="100" w:line="420" w:lineRule="atLeast"/>
        <w:rPr>
          <w:rFonts w:ascii="宋体" w:eastAsia="宋体" w:hAnsi="宋体"/>
          <w:b/>
          <w:sz w:val="44"/>
        </w:rPr>
      </w:pPr>
    </w:p>
    <w:p w:rsidR="00121EE8" w:rsidRPr="00F32F9D" w:rsidRDefault="00121EE8" w:rsidP="00603486">
      <w:pPr>
        <w:pStyle w:val="a7"/>
        <w:spacing w:beforeLines="100" w:afterLines="100" w:line="420" w:lineRule="atLeast"/>
        <w:rPr>
          <w:rFonts w:ascii="宋体" w:eastAsia="宋体" w:hAnsi="宋体"/>
          <w:b/>
          <w:sz w:val="44"/>
        </w:rPr>
      </w:pPr>
    </w:p>
    <w:p w:rsidR="00121EE8" w:rsidRPr="00F32F9D" w:rsidRDefault="00E074D9">
      <w:pPr>
        <w:autoSpaceDE w:val="0"/>
        <w:autoSpaceDN w:val="0"/>
        <w:adjustRightInd w:val="0"/>
        <w:spacing w:line="440" w:lineRule="exact"/>
        <w:jc w:val="left"/>
        <w:rPr>
          <w:rFonts w:ascii="宋体" w:hAnsi="宋体"/>
          <w:color w:val="000000"/>
          <w:kern w:val="0"/>
          <w:sz w:val="24"/>
          <w:u w:val="single"/>
          <w:lang w:val="zh-CN"/>
        </w:rPr>
      </w:pPr>
      <w:r w:rsidRPr="00F32F9D">
        <w:rPr>
          <w:rFonts w:ascii="宋体" w:hAnsi="宋体" w:hint="eastAsia"/>
          <w:color w:val="000000"/>
          <w:kern w:val="0"/>
          <w:sz w:val="24"/>
          <w:lang w:val="zh-CN"/>
        </w:rPr>
        <w:lastRenderedPageBreak/>
        <w:t>建设单位：（以下简称甲方）</w:t>
      </w:r>
    </w:p>
    <w:p w:rsidR="00121EE8" w:rsidRPr="00F32F9D" w:rsidRDefault="00E074D9">
      <w:pPr>
        <w:autoSpaceDE w:val="0"/>
        <w:autoSpaceDN w:val="0"/>
        <w:adjustRightInd w:val="0"/>
        <w:spacing w:line="440" w:lineRule="exact"/>
        <w:jc w:val="left"/>
        <w:rPr>
          <w:rFonts w:ascii="宋体" w:hAnsi="宋体"/>
          <w:color w:val="000000"/>
          <w:kern w:val="0"/>
          <w:sz w:val="24"/>
          <w:u w:val="single"/>
          <w:lang w:val="zh-CN"/>
        </w:rPr>
      </w:pPr>
      <w:r w:rsidRPr="00F32F9D">
        <w:rPr>
          <w:rFonts w:ascii="宋体" w:hAnsi="宋体" w:hint="eastAsia"/>
          <w:color w:val="000000"/>
          <w:kern w:val="0"/>
          <w:sz w:val="24"/>
          <w:lang w:val="zh-CN"/>
        </w:rPr>
        <w:t>代建单位</w:t>
      </w:r>
      <w:r w:rsidRPr="00F32F9D">
        <w:rPr>
          <w:rFonts w:ascii="宋体" w:hAnsi="宋体"/>
          <w:color w:val="000000"/>
          <w:kern w:val="0"/>
          <w:sz w:val="24"/>
          <w:lang w:val="zh-CN"/>
        </w:rPr>
        <w:t>:</w:t>
      </w:r>
    </w:p>
    <w:p w:rsidR="00121EE8" w:rsidRPr="00F32F9D" w:rsidRDefault="00E074D9">
      <w:pPr>
        <w:autoSpaceDE w:val="0"/>
        <w:autoSpaceDN w:val="0"/>
        <w:adjustRightInd w:val="0"/>
        <w:spacing w:line="440" w:lineRule="exact"/>
        <w:jc w:val="left"/>
        <w:rPr>
          <w:rFonts w:ascii="宋体" w:hAnsi="宋体"/>
          <w:color w:val="000000"/>
          <w:kern w:val="0"/>
          <w:sz w:val="24"/>
          <w:lang w:val="zh-CN"/>
        </w:rPr>
      </w:pPr>
      <w:r w:rsidRPr="00F32F9D">
        <w:rPr>
          <w:rFonts w:ascii="宋体" w:hAnsi="宋体" w:hint="eastAsia"/>
          <w:color w:val="000000"/>
          <w:kern w:val="0"/>
          <w:sz w:val="24"/>
          <w:lang w:val="zh-CN"/>
        </w:rPr>
        <w:t>设计单位</w:t>
      </w:r>
      <w:r w:rsidRPr="00F32F9D">
        <w:rPr>
          <w:rFonts w:ascii="宋体" w:hAnsi="宋体"/>
          <w:color w:val="000000"/>
          <w:kern w:val="0"/>
          <w:sz w:val="24"/>
          <w:lang w:val="zh-CN"/>
        </w:rPr>
        <w:t>:</w:t>
      </w:r>
      <w:r w:rsidRPr="00F32F9D">
        <w:rPr>
          <w:rFonts w:ascii="宋体" w:hAnsi="宋体" w:hint="eastAsia"/>
          <w:color w:val="000000"/>
          <w:kern w:val="0"/>
          <w:sz w:val="24"/>
          <w:lang w:val="zh-CN"/>
        </w:rPr>
        <w:t>（以下简称乙方）</w:t>
      </w:r>
    </w:p>
    <w:p w:rsidR="00121EE8" w:rsidRPr="00F32F9D" w:rsidRDefault="00121EE8">
      <w:pPr>
        <w:autoSpaceDE w:val="0"/>
        <w:autoSpaceDN w:val="0"/>
        <w:adjustRightInd w:val="0"/>
        <w:spacing w:line="440" w:lineRule="exact"/>
        <w:ind w:firstLineChars="200" w:firstLine="480"/>
        <w:jc w:val="left"/>
        <w:rPr>
          <w:rFonts w:ascii="宋体" w:hAnsi="宋体"/>
          <w:color w:val="000000"/>
          <w:kern w:val="0"/>
          <w:sz w:val="24"/>
          <w:lang w:val="zh-CN"/>
        </w:rPr>
      </w:pPr>
    </w:p>
    <w:p w:rsidR="00121EE8" w:rsidRPr="00F32F9D" w:rsidRDefault="00E074D9">
      <w:pPr>
        <w:autoSpaceDE w:val="0"/>
        <w:autoSpaceDN w:val="0"/>
        <w:adjustRightInd w:val="0"/>
        <w:spacing w:line="360" w:lineRule="auto"/>
        <w:ind w:firstLineChars="200" w:firstLine="480"/>
        <w:jc w:val="left"/>
        <w:rPr>
          <w:rFonts w:ascii="宋体" w:hAnsi="宋体"/>
          <w:color w:val="000000"/>
          <w:kern w:val="0"/>
          <w:sz w:val="24"/>
          <w:lang w:val="zh-CN"/>
        </w:rPr>
      </w:pPr>
      <w:r w:rsidRPr="00F32F9D">
        <w:rPr>
          <w:rFonts w:ascii="宋体" w:hAnsi="宋体" w:hint="eastAsia"/>
          <w:color w:val="000000"/>
          <w:kern w:val="0"/>
          <w:sz w:val="24"/>
          <w:lang w:val="zh-CN"/>
        </w:rPr>
        <w:t>甲方与乙方就</w:t>
      </w:r>
      <w:r w:rsidRPr="00F32F9D">
        <w:rPr>
          <w:rFonts w:ascii="宋体" w:hAnsi="宋体" w:hint="eastAsia"/>
          <w:color w:val="000000"/>
          <w:kern w:val="0"/>
          <w:sz w:val="24"/>
          <w:u w:val="single"/>
        </w:rPr>
        <w:t>南通珠算博物馆展厅更新改造项目方案设计项目</w:t>
      </w:r>
      <w:r w:rsidRPr="00F32F9D">
        <w:rPr>
          <w:rFonts w:ascii="宋体" w:hAnsi="宋体" w:hint="eastAsia"/>
          <w:color w:val="000000"/>
          <w:kern w:val="0"/>
          <w:sz w:val="24"/>
          <w:lang w:val="zh-CN"/>
        </w:rPr>
        <w:t>，经双方协商一致，签订本合同。</w:t>
      </w:r>
    </w:p>
    <w:p w:rsidR="00121EE8" w:rsidRPr="00F32F9D" w:rsidRDefault="00E074D9">
      <w:pPr>
        <w:pStyle w:val="flType"/>
        <w:spacing w:line="360" w:lineRule="auto"/>
        <w:outlineLvl w:val="0"/>
        <w:rPr>
          <w:rFonts w:ascii="宋体"/>
          <w:color w:val="000000"/>
          <w:sz w:val="32"/>
        </w:rPr>
      </w:pPr>
      <w:bookmarkStart w:id="326" w:name="_Toc213732291"/>
      <w:r w:rsidRPr="00F32F9D">
        <w:rPr>
          <w:rFonts w:ascii="宋体" w:hAnsi="宋体" w:hint="eastAsia"/>
          <w:color w:val="000000"/>
          <w:sz w:val="32"/>
        </w:rPr>
        <w:t>一、本合同依据下列文件签订：</w:t>
      </w:r>
      <w:bookmarkEnd w:id="326"/>
    </w:p>
    <w:p w:rsidR="00121EE8" w:rsidRPr="00F32F9D" w:rsidRDefault="00E074D9">
      <w:pPr>
        <w:autoSpaceDE w:val="0"/>
        <w:autoSpaceDN w:val="0"/>
        <w:adjustRightInd w:val="0"/>
        <w:spacing w:line="360" w:lineRule="auto"/>
        <w:ind w:firstLineChars="200" w:firstLine="480"/>
        <w:rPr>
          <w:rFonts w:ascii="宋体"/>
          <w:color w:val="000000"/>
          <w:kern w:val="0"/>
          <w:sz w:val="24"/>
          <w:lang w:val="zh-CN"/>
        </w:rPr>
      </w:pPr>
      <w:r w:rsidRPr="00F32F9D">
        <w:rPr>
          <w:rFonts w:ascii="宋体" w:hAnsi="宋体"/>
          <w:color w:val="000000"/>
          <w:kern w:val="0"/>
          <w:sz w:val="24"/>
          <w:lang w:val="zh-CN"/>
        </w:rPr>
        <w:t xml:space="preserve">1.1 </w:t>
      </w:r>
      <w:r w:rsidRPr="00F32F9D">
        <w:rPr>
          <w:rFonts w:ascii="宋体" w:hAnsi="宋体" w:hint="eastAsia"/>
          <w:color w:val="000000"/>
          <w:kern w:val="0"/>
          <w:sz w:val="24"/>
          <w:lang w:val="zh-CN"/>
        </w:rPr>
        <w:t>《中华人民共和国民法典合同编》、《中华人民共和国建筑法》、《建设工程勘察设计合同条例》、《建设工程质量管理条例》、《建设工程勘察设计市场管理规定》和《江苏省建设工程勘察设计管理办法》。</w:t>
      </w:r>
    </w:p>
    <w:p w:rsidR="00121EE8" w:rsidRPr="00F32F9D" w:rsidRDefault="00E074D9">
      <w:pPr>
        <w:autoSpaceDE w:val="0"/>
        <w:autoSpaceDN w:val="0"/>
        <w:adjustRightInd w:val="0"/>
        <w:spacing w:line="360" w:lineRule="auto"/>
        <w:ind w:firstLineChars="200" w:firstLine="480"/>
        <w:rPr>
          <w:rFonts w:ascii="宋体"/>
          <w:color w:val="000000"/>
          <w:kern w:val="0"/>
          <w:sz w:val="24"/>
          <w:lang w:val="zh-CN"/>
        </w:rPr>
      </w:pPr>
      <w:r w:rsidRPr="00F32F9D">
        <w:rPr>
          <w:rFonts w:ascii="宋体" w:hAnsi="宋体"/>
          <w:color w:val="000000"/>
          <w:kern w:val="0"/>
          <w:sz w:val="24"/>
          <w:lang w:val="zh-CN"/>
        </w:rPr>
        <w:t xml:space="preserve">1.2 </w:t>
      </w:r>
      <w:r w:rsidRPr="00F32F9D">
        <w:rPr>
          <w:rFonts w:ascii="宋体" w:hAnsi="宋体" w:hint="eastAsia"/>
          <w:color w:val="000000"/>
          <w:kern w:val="0"/>
          <w:sz w:val="24"/>
          <w:lang w:val="zh-CN"/>
        </w:rPr>
        <w:t>国家、省及南通市有关工程勘察设计管理法规、规章和规范性文件。</w:t>
      </w:r>
    </w:p>
    <w:p w:rsidR="00121EE8" w:rsidRPr="00F32F9D" w:rsidRDefault="00E074D9">
      <w:pPr>
        <w:autoSpaceDE w:val="0"/>
        <w:autoSpaceDN w:val="0"/>
        <w:adjustRightInd w:val="0"/>
        <w:spacing w:line="360" w:lineRule="auto"/>
        <w:ind w:firstLineChars="200" w:firstLine="480"/>
        <w:rPr>
          <w:rFonts w:ascii="宋体"/>
          <w:color w:val="000000"/>
          <w:kern w:val="0"/>
          <w:sz w:val="24"/>
          <w:lang w:val="zh-CN"/>
        </w:rPr>
      </w:pPr>
      <w:r w:rsidRPr="00F32F9D">
        <w:rPr>
          <w:rFonts w:ascii="宋体" w:hAnsi="宋体"/>
          <w:color w:val="000000"/>
          <w:kern w:val="0"/>
          <w:sz w:val="24"/>
          <w:lang w:val="zh-CN"/>
        </w:rPr>
        <w:t xml:space="preserve">1.3 </w:t>
      </w:r>
      <w:r w:rsidRPr="00F32F9D">
        <w:rPr>
          <w:rFonts w:ascii="宋体" w:hAnsi="宋体" w:hint="eastAsia"/>
          <w:color w:val="000000"/>
          <w:kern w:val="0"/>
          <w:sz w:val="24"/>
          <w:lang w:val="zh-CN"/>
        </w:rPr>
        <w:t>建设工程批准文件。</w:t>
      </w:r>
    </w:p>
    <w:p w:rsidR="00121EE8" w:rsidRPr="00F32F9D" w:rsidRDefault="00121EE8">
      <w:pPr>
        <w:pStyle w:val="flType"/>
        <w:spacing w:after="0" w:line="360" w:lineRule="auto"/>
        <w:outlineLvl w:val="0"/>
        <w:rPr>
          <w:rFonts w:ascii="宋体" w:hAnsi="宋体"/>
          <w:color w:val="000000"/>
          <w:sz w:val="32"/>
        </w:rPr>
      </w:pPr>
      <w:bookmarkStart w:id="327" w:name="_Toc213732292"/>
    </w:p>
    <w:p w:rsidR="00121EE8" w:rsidRPr="00F32F9D" w:rsidRDefault="00E074D9">
      <w:pPr>
        <w:pStyle w:val="flType"/>
        <w:spacing w:after="0" w:line="360" w:lineRule="auto"/>
        <w:outlineLvl w:val="0"/>
        <w:rPr>
          <w:rFonts w:ascii="宋体"/>
          <w:color w:val="000000"/>
          <w:sz w:val="32"/>
        </w:rPr>
      </w:pPr>
      <w:r w:rsidRPr="00F32F9D">
        <w:rPr>
          <w:rFonts w:ascii="宋体" w:hAnsi="宋体" w:hint="eastAsia"/>
          <w:color w:val="000000"/>
          <w:sz w:val="32"/>
        </w:rPr>
        <w:t>二、本合同中建设工程设计项目的名称、地点、</w:t>
      </w:r>
      <w:bookmarkEnd w:id="327"/>
    </w:p>
    <w:p w:rsidR="00121EE8" w:rsidRPr="00F32F9D" w:rsidRDefault="00E074D9">
      <w:pPr>
        <w:pStyle w:val="flType"/>
        <w:spacing w:line="360" w:lineRule="auto"/>
        <w:rPr>
          <w:rFonts w:ascii="宋体"/>
          <w:color w:val="000000"/>
          <w:sz w:val="32"/>
        </w:rPr>
      </w:pPr>
      <w:bookmarkStart w:id="328" w:name="_Toc213732293"/>
      <w:bookmarkStart w:id="329" w:name="_Toc182726654"/>
      <w:r w:rsidRPr="00F32F9D">
        <w:rPr>
          <w:rFonts w:ascii="宋体" w:hAnsi="宋体" w:hint="eastAsia"/>
          <w:color w:val="000000"/>
          <w:sz w:val="32"/>
        </w:rPr>
        <w:t>规模、投资、设计内容及标准：</w:t>
      </w:r>
      <w:bookmarkEnd w:id="328"/>
      <w:bookmarkEnd w:id="329"/>
    </w:p>
    <w:p w:rsidR="00121EE8" w:rsidRPr="00F32F9D" w:rsidRDefault="00E074D9">
      <w:pPr>
        <w:widowControl/>
        <w:shd w:val="clear" w:color="auto" w:fill="FFFFFF"/>
        <w:spacing w:line="360" w:lineRule="auto"/>
        <w:ind w:firstLineChars="200" w:firstLine="480"/>
        <w:rPr>
          <w:rFonts w:ascii="宋体" w:hAnsi="宋体"/>
          <w:color w:val="000000"/>
          <w:kern w:val="0"/>
          <w:sz w:val="24"/>
          <w:u w:val="single"/>
          <w:lang w:val="zh-CN"/>
        </w:rPr>
      </w:pPr>
      <w:r w:rsidRPr="00F32F9D">
        <w:rPr>
          <w:rFonts w:ascii="宋体" w:hAnsi="宋体"/>
          <w:color w:val="000000"/>
          <w:kern w:val="0"/>
          <w:sz w:val="24"/>
          <w:lang w:val="zh-CN"/>
        </w:rPr>
        <w:t xml:space="preserve">2.1 </w:t>
      </w:r>
      <w:r w:rsidRPr="00F32F9D">
        <w:rPr>
          <w:rFonts w:ascii="宋体" w:hAnsi="宋体" w:hint="eastAsia"/>
          <w:color w:val="000000"/>
          <w:kern w:val="0"/>
          <w:sz w:val="24"/>
          <w:lang w:val="zh-CN"/>
        </w:rPr>
        <w:t>工程项目的名称：</w:t>
      </w:r>
      <w:r w:rsidRPr="00F32F9D">
        <w:rPr>
          <w:rFonts w:ascii="宋体" w:hAnsi="宋体" w:hint="eastAsia"/>
          <w:color w:val="000000"/>
          <w:kern w:val="0"/>
          <w:sz w:val="24"/>
          <w:u w:val="single"/>
        </w:rPr>
        <w:t>南通珠算博物馆展厅更新改造项目方案及初步设计项目。</w:t>
      </w:r>
    </w:p>
    <w:p w:rsidR="00121EE8" w:rsidRPr="00F32F9D" w:rsidRDefault="00E074D9">
      <w:pPr>
        <w:autoSpaceDE w:val="0"/>
        <w:autoSpaceDN w:val="0"/>
        <w:adjustRightInd w:val="0"/>
        <w:spacing w:line="360" w:lineRule="auto"/>
        <w:ind w:firstLineChars="200" w:firstLine="480"/>
        <w:jc w:val="left"/>
        <w:rPr>
          <w:rFonts w:ascii="宋体" w:hAnsi="宋体"/>
          <w:color w:val="000000"/>
          <w:kern w:val="0"/>
          <w:sz w:val="24"/>
          <w:u w:val="single"/>
          <w:lang w:val="zh-CN"/>
        </w:rPr>
      </w:pPr>
      <w:r w:rsidRPr="00F32F9D">
        <w:rPr>
          <w:rFonts w:ascii="宋体" w:hAnsi="宋体"/>
          <w:color w:val="000000"/>
          <w:kern w:val="0"/>
          <w:sz w:val="24"/>
          <w:lang w:val="zh-CN"/>
        </w:rPr>
        <w:t xml:space="preserve">2.2 </w:t>
      </w:r>
      <w:r w:rsidRPr="00F32F9D">
        <w:rPr>
          <w:rFonts w:ascii="宋体" w:hAnsi="宋体" w:hint="eastAsia"/>
          <w:color w:val="000000"/>
          <w:kern w:val="0"/>
          <w:sz w:val="24"/>
          <w:lang w:val="zh-CN"/>
        </w:rPr>
        <w:t>工程项目的地点：</w:t>
      </w:r>
      <w:r w:rsidRPr="00F32F9D">
        <w:rPr>
          <w:rFonts w:ascii="宋体" w:hAnsi="宋体" w:cs="宋体" w:hint="eastAsia"/>
          <w:color w:val="000000"/>
          <w:sz w:val="24"/>
          <w:u w:val="single"/>
        </w:rPr>
        <w:t>南通市崇川区濠北路58号。</w:t>
      </w:r>
    </w:p>
    <w:p w:rsidR="00121EE8" w:rsidRPr="00F32F9D" w:rsidRDefault="00E074D9">
      <w:pPr>
        <w:spacing w:line="360" w:lineRule="auto"/>
        <w:ind w:firstLineChars="200" w:firstLine="480"/>
        <w:rPr>
          <w:rFonts w:ascii="宋体" w:hAnsi="宋体" w:cs="宋体"/>
          <w:color w:val="000000"/>
          <w:kern w:val="0"/>
          <w:sz w:val="24"/>
          <w:u w:val="single"/>
        </w:rPr>
      </w:pPr>
      <w:r w:rsidRPr="00F32F9D">
        <w:rPr>
          <w:rFonts w:ascii="宋体" w:hAnsi="宋体"/>
          <w:color w:val="000000"/>
          <w:kern w:val="0"/>
          <w:sz w:val="24"/>
          <w:lang w:val="zh-CN"/>
        </w:rPr>
        <w:t xml:space="preserve">2.3 </w:t>
      </w:r>
      <w:r w:rsidRPr="00F32F9D">
        <w:rPr>
          <w:rFonts w:ascii="宋体" w:hAnsi="宋体" w:hint="eastAsia"/>
          <w:color w:val="000000"/>
          <w:kern w:val="0"/>
          <w:sz w:val="24"/>
          <w:lang w:val="zh-CN"/>
        </w:rPr>
        <w:t>工程项目的规模：</w:t>
      </w:r>
      <w:r w:rsidRPr="00F32F9D">
        <w:rPr>
          <w:rFonts w:ascii="宋体" w:hAnsi="宋体" w:cs="宋体" w:hint="eastAsia"/>
          <w:color w:val="000000"/>
          <w:sz w:val="24"/>
          <w:u w:val="single"/>
        </w:rPr>
        <w:t>本项目为南通珠算博物馆展厅更新改造项目，建筑面积约2676.78平方米。工程建设投资额约1500万元。</w:t>
      </w:r>
    </w:p>
    <w:p w:rsidR="00121EE8" w:rsidRPr="00F32F9D" w:rsidRDefault="00E074D9">
      <w:pPr>
        <w:autoSpaceDE w:val="0"/>
        <w:autoSpaceDN w:val="0"/>
        <w:adjustRightInd w:val="0"/>
        <w:spacing w:line="360" w:lineRule="auto"/>
        <w:ind w:firstLineChars="200" w:firstLine="480"/>
        <w:jc w:val="left"/>
        <w:rPr>
          <w:rFonts w:ascii="宋体"/>
          <w:color w:val="000000"/>
          <w:kern w:val="0"/>
          <w:sz w:val="24"/>
          <w:lang w:val="zh-CN"/>
        </w:rPr>
      </w:pPr>
      <w:r w:rsidRPr="00F32F9D">
        <w:rPr>
          <w:rFonts w:ascii="宋体" w:hAnsi="宋体"/>
          <w:color w:val="000000"/>
          <w:kern w:val="0"/>
          <w:sz w:val="24"/>
          <w:lang w:val="zh-CN"/>
        </w:rPr>
        <w:t xml:space="preserve">2.4 </w:t>
      </w:r>
      <w:r w:rsidRPr="00F32F9D">
        <w:rPr>
          <w:rFonts w:ascii="宋体" w:hAnsi="宋体" w:hint="eastAsia"/>
          <w:color w:val="000000"/>
          <w:kern w:val="0"/>
          <w:sz w:val="24"/>
          <w:lang w:val="zh-CN"/>
        </w:rPr>
        <w:t>工程特征及附注说明：</w:t>
      </w:r>
      <w:r w:rsidRPr="00F32F9D">
        <w:rPr>
          <w:rFonts w:ascii="宋体" w:hAnsi="宋体" w:hint="eastAsia"/>
          <w:color w:val="000000"/>
          <w:kern w:val="0"/>
          <w:sz w:val="24"/>
          <w:u w:val="single"/>
          <w:lang w:val="zh-CN"/>
        </w:rPr>
        <w:t>详见工程项目的规模。</w:t>
      </w:r>
    </w:p>
    <w:p w:rsidR="00121EE8" w:rsidRPr="00F32F9D" w:rsidRDefault="00E074D9">
      <w:pPr>
        <w:autoSpaceDE w:val="0"/>
        <w:autoSpaceDN w:val="0"/>
        <w:adjustRightInd w:val="0"/>
        <w:spacing w:line="360" w:lineRule="auto"/>
        <w:ind w:firstLineChars="200" w:firstLine="480"/>
        <w:jc w:val="left"/>
        <w:rPr>
          <w:rFonts w:ascii="宋体"/>
          <w:kern w:val="0"/>
          <w:sz w:val="24"/>
          <w:lang w:val="zh-CN"/>
        </w:rPr>
      </w:pPr>
      <w:r w:rsidRPr="00F32F9D">
        <w:rPr>
          <w:rFonts w:ascii="宋体" w:hAnsi="宋体"/>
          <w:kern w:val="0"/>
          <w:sz w:val="24"/>
          <w:lang w:val="zh-CN"/>
        </w:rPr>
        <w:t xml:space="preserve">2.5 </w:t>
      </w:r>
      <w:r w:rsidRPr="00F32F9D">
        <w:rPr>
          <w:rFonts w:ascii="宋体" w:hAnsi="宋体" w:hint="eastAsia"/>
          <w:kern w:val="0"/>
          <w:sz w:val="24"/>
          <w:lang w:val="zh-CN"/>
        </w:rPr>
        <w:t>工程项目的投资总额约：</w:t>
      </w:r>
      <w:r w:rsidRPr="00F32F9D">
        <w:rPr>
          <w:rFonts w:ascii="宋体" w:hAnsi="宋体" w:cs="宋体" w:hint="eastAsia"/>
          <w:kern w:val="0"/>
          <w:sz w:val="24"/>
          <w:u w:val="single"/>
        </w:rPr>
        <w:t>1500万元</w:t>
      </w:r>
      <w:r w:rsidRPr="00F32F9D">
        <w:rPr>
          <w:rFonts w:ascii="宋体" w:hAnsi="宋体" w:hint="eastAsia"/>
          <w:kern w:val="0"/>
          <w:sz w:val="24"/>
          <w:u w:val="single"/>
          <w:lang w:val="zh-CN"/>
        </w:rPr>
        <w:t>。</w:t>
      </w:r>
    </w:p>
    <w:p w:rsidR="00121EE8" w:rsidRPr="00F32F9D" w:rsidRDefault="00E074D9">
      <w:pPr>
        <w:widowControl/>
        <w:shd w:val="clear" w:color="auto" w:fill="FFFFFF"/>
        <w:spacing w:line="360" w:lineRule="auto"/>
        <w:ind w:firstLineChars="200" w:firstLine="480"/>
        <w:rPr>
          <w:rFonts w:ascii="宋体" w:hAnsi="宋体"/>
          <w:color w:val="000000"/>
          <w:kern w:val="0"/>
          <w:sz w:val="24"/>
          <w:lang w:val="zh-CN"/>
        </w:rPr>
      </w:pPr>
      <w:r w:rsidRPr="00F32F9D">
        <w:rPr>
          <w:rFonts w:ascii="宋体" w:hAnsi="宋体"/>
          <w:color w:val="000000"/>
          <w:kern w:val="0"/>
          <w:sz w:val="24"/>
          <w:lang w:val="zh-CN"/>
        </w:rPr>
        <w:t xml:space="preserve">2.6 </w:t>
      </w:r>
      <w:r w:rsidRPr="00F32F9D">
        <w:rPr>
          <w:rFonts w:ascii="宋体" w:hAnsi="宋体" w:hint="eastAsia"/>
          <w:color w:val="000000"/>
          <w:kern w:val="0"/>
          <w:sz w:val="24"/>
          <w:lang w:val="zh-CN"/>
        </w:rPr>
        <w:t>工程项目的设计内容及标准：</w:t>
      </w:r>
    </w:p>
    <w:p w:rsidR="00121EE8" w:rsidRPr="00F32F9D" w:rsidRDefault="00E074D9">
      <w:pPr>
        <w:widowControl/>
        <w:shd w:val="clear" w:color="auto" w:fill="FFFFFF"/>
        <w:tabs>
          <w:tab w:val="left" w:pos="3402"/>
        </w:tabs>
        <w:spacing w:line="360" w:lineRule="auto"/>
        <w:ind w:firstLineChars="200" w:firstLine="480"/>
        <w:rPr>
          <w:rFonts w:ascii="宋体" w:hAnsi="宋体"/>
          <w:color w:val="000000"/>
          <w:kern w:val="0"/>
          <w:sz w:val="24"/>
          <w:lang w:val="zh-CN"/>
        </w:rPr>
      </w:pPr>
      <w:r w:rsidRPr="00F32F9D">
        <w:rPr>
          <w:rFonts w:ascii="宋体" w:hAnsi="宋体" w:hint="eastAsia"/>
          <w:color w:val="000000"/>
          <w:kern w:val="0"/>
          <w:sz w:val="24"/>
          <w:lang w:val="zh-CN"/>
        </w:rPr>
        <w:t>2.6.1设计范围：方案设计及初步设计（含概算编制）</w:t>
      </w:r>
    </w:p>
    <w:p w:rsidR="00121EE8" w:rsidRPr="00F32F9D" w:rsidRDefault="00E074D9">
      <w:pPr>
        <w:widowControl/>
        <w:shd w:val="clear" w:color="auto" w:fill="FFFFFF"/>
        <w:spacing w:line="360" w:lineRule="auto"/>
        <w:ind w:firstLineChars="200" w:firstLine="480"/>
        <w:rPr>
          <w:rFonts w:ascii="宋体" w:hAnsi="宋体"/>
          <w:color w:val="000000"/>
          <w:kern w:val="0"/>
          <w:sz w:val="24"/>
          <w:lang w:val="zh-CN"/>
        </w:rPr>
      </w:pPr>
      <w:r w:rsidRPr="00F32F9D">
        <w:rPr>
          <w:rFonts w:ascii="宋体" w:hAnsi="宋体" w:hint="eastAsia"/>
          <w:color w:val="000000"/>
          <w:kern w:val="0"/>
          <w:sz w:val="24"/>
          <w:lang w:val="zh-CN"/>
        </w:rPr>
        <w:t>2.6.2设计内容：</w:t>
      </w:r>
    </w:p>
    <w:p w:rsidR="00121EE8" w:rsidRPr="00F32F9D" w:rsidRDefault="00E074D9">
      <w:pPr>
        <w:spacing w:line="360" w:lineRule="auto"/>
        <w:ind w:firstLineChars="200" w:firstLine="480"/>
        <w:rPr>
          <w:rFonts w:ascii="宋体" w:hAnsi="宋体"/>
          <w:sz w:val="24"/>
        </w:rPr>
      </w:pPr>
      <w:r w:rsidRPr="00F32F9D">
        <w:rPr>
          <w:rFonts w:ascii="宋体" w:hAnsi="宋体" w:hint="eastAsia"/>
          <w:sz w:val="24"/>
        </w:rPr>
        <w:t>1、根据本次方案设计要求需对原建筑结构进行复核。</w:t>
      </w:r>
    </w:p>
    <w:p w:rsidR="00121EE8" w:rsidRPr="00F32F9D" w:rsidRDefault="00E074D9">
      <w:pPr>
        <w:spacing w:line="360" w:lineRule="auto"/>
        <w:ind w:firstLineChars="200" w:firstLine="480"/>
        <w:rPr>
          <w:rFonts w:ascii="宋体" w:hAnsi="宋体"/>
          <w:sz w:val="24"/>
        </w:rPr>
      </w:pPr>
      <w:r w:rsidRPr="00F32F9D">
        <w:rPr>
          <w:rFonts w:ascii="宋体" w:hAnsi="宋体" w:hint="eastAsia"/>
          <w:sz w:val="24"/>
        </w:rPr>
        <w:t>2、完成本项目</w:t>
      </w:r>
      <w:r w:rsidRPr="00F32F9D">
        <w:rPr>
          <w:rFonts w:ascii="宋体" w:hAnsi="宋体" w:cs="宋体" w:hint="eastAsia"/>
          <w:kern w:val="0"/>
          <w:sz w:val="24"/>
        </w:rPr>
        <w:t>前期现状调查、</w:t>
      </w:r>
      <w:r w:rsidRPr="00F32F9D">
        <w:rPr>
          <w:rFonts w:ascii="宋体" w:hAnsi="宋体" w:hint="eastAsia"/>
          <w:sz w:val="24"/>
        </w:rPr>
        <w:t>方案设计、方案设计调整、初步设计、初步设计优化及后续服务等。</w:t>
      </w:r>
    </w:p>
    <w:p w:rsidR="00121EE8" w:rsidRPr="00F32F9D" w:rsidRDefault="00E074D9">
      <w:pPr>
        <w:spacing w:line="360" w:lineRule="auto"/>
        <w:ind w:firstLineChars="200" w:firstLine="480"/>
        <w:rPr>
          <w:rFonts w:ascii="宋体" w:hAnsi="宋体"/>
          <w:sz w:val="24"/>
        </w:rPr>
      </w:pPr>
      <w:r w:rsidRPr="00F32F9D">
        <w:rPr>
          <w:rFonts w:ascii="宋体" w:hAnsi="宋体" w:hint="eastAsia"/>
          <w:sz w:val="24"/>
        </w:rPr>
        <w:lastRenderedPageBreak/>
        <w:t>3、编制符合南通市规定的概算，并与初步设计同步完成达到报批条件，同时要确保概算的完整及准确性。工程设计、监理、施工、试验、造价和技术咨询等一切工程费用均列入概算。概算材料价格按当期的《南通建设工程造价信息》，缺项价格按市场价。</w:t>
      </w:r>
    </w:p>
    <w:p w:rsidR="00121EE8" w:rsidRPr="00F32F9D" w:rsidRDefault="00E074D9">
      <w:pPr>
        <w:spacing w:line="360" w:lineRule="auto"/>
        <w:ind w:firstLineChars="200" w:firstLine="480"/>
        <w:rPr>
          <w:rFonts w:ascii="宋体" w:hAnsi="宋体"/>
          <w:sz w:val="24"/>
        </w:rPr>
      </w:pPr>
      <w:r w:rsidRPr="00F32F9D">
        <w:rPr>
          <w:rFonts w:ascii="宋体" w:hAnsi="宋体" w:hint="eastAsia"/>
          <w:sz w:val="24"/>
        </w:rPr>
        <w:t>4、项目后续阶段根据招标人需要，中标人需派驻现场设计代表，协助解决各种与方案和初步设计有关的设计问题，包括修改、完善方案及初步设计等。</w:t>
      </w:r>
    </w:p>
    <w:p w:rsidR="00121EE8" w:rsidRPr="00F32F9D" w:rsidRDefault="00E074D9">
      <w:pPr>
        <w:spacing w:line="360" w:lineRule="auto"/>
        <w:ind w:firstLineChars="200" w:firstLine="480"/>
        <w:rPr>
          <w:rFonts w:ascii="宋体" w:hAnsi="宋体"/>
          <w:sz w:val="24"/>
        </w:rPr>
      </w:pPr>
      <w:r w:rsidRPr="00F32F9D">
        <w:rPr>
          <w:rFonts w:ascii="宋体" w:hAnsi="宋体" w:hint="eastAsia"/>
          <w:sz w:val="24"/>
        </w:rPr>
        <w:t>5、协助招标人完成后续与设计有关的招标工作。编制主要材料的技术要求，特殊施工工艺的技术规程与控制点，以及在工程建设中，施工、监理单位需配备的检测仪器、仪表、相关标准、规范、强制性条文等。此外，协助招标人办理相关行政报批手续。</w:t>
      </w:r>
    </w:p>
    <w:p w:rsidR="00121EE8" w:rsidRPr="00F32F9D" w:rsidRDefault="00E074D9">
      <w:pPr>
        <w:spacing w:line="360" w:lineRule="auto"/>
        <w:ind w:firstLineChars="200" w:firstLine="480"/>
        <w:rPr>
          <w:rFonts w:ascii="宋体" w:hAnsi="宋体"/>
          <w:sz w:val="24"/>
        </w:rPr>
      </w:pPr>
      <w:r w:rsidRPr="00F32F9D">
        <w:rPr>
          <w:rFonts w:ascii="宋体" w:hAnsi="宋体" w:hint="eastAsia"/>
          <w:sz w:val="24"/>
        </w:rPr>
        <w:t>6、中标人需进行必要的现场察看及测量工作、制作效果图及多媒体汇报材料，主动与各相关部门沟通，做好对接工作，全力配合招标人进行方案及初步设计阶段成果的会审，直至审查通过。全力配合招标人参与施工图设计及施工阶段等项目阶段性关键会议，并提供技术指导。</w:t>
      </w:r>
    </w:p>
    <w:p w:rsidR="00121EE8" w:rsidRPr="00F32F9D" w:rsidRDefault="00E074D9">
      <w:pPr>
        <w:spacing w:line="360" w:lineRule="auto"/>
        <w:ind w:firstLineChars="200" w:firstLine="480"/>
        <w:rPr>
          <w:rFonts w:ascii="宋体" w:hAnsi="宋体"/>
          <w:sz w:val="24"/>
        </w:rPr>
      </w:pPr>
      <w:r w:rsidRPr="00F32F9D">
        <w:rPr>
          <w:rFonts w:ascii="宋体" w:hAnsi="宋体" w:hint="eastAsia"/>
          <w:sz w:val="24"/>
        </w:rPr>
        <w:t>7、中标人须提交相关设计文件及相关的计算书，通过有关部门审查。</w:t>
      </w:r>
    </w:p>
    <w:p w:rsidR="00121EE8" w:rsidRPr="00F32F9D" w:rsidRDefault="00E074D9">
      <w:pPr>
        <w:spacing w:line="360" w:lineRule="auto"/>
        <w:ind w:firstLineChars="200" w:firstLine="480"/>
        <w:rPr>
          <w:rFonts w:ascii="宋体" w:hAnsi="宋体"/>
          <w:sz w:val="24"/>
        </w:rPr>
      </w:pPr>
      <w:r w:rsidRPr="00F32F9D">
        <w:rPr>
          <w:rFonts w:ascii="宋体" w:hAnsi="宋体" w:hint="eastAsia"/>
          <w:sz w:val="24"/>
        </w:rPr>
        <w:t>8、中标人在设计阶段前应在现场详细调查工程设计范围内的现有建筑状况。</w:t>
      </w:r>
    </w:p>
    <w:p w:rsidR="00121EE8" w:rsidRPr="00F32F9D" w:rsidRDefault="00E074D9">
      <w:pPr>
        <w:spacing w:line="360" w:lineRule="auto"/>
        <w:ind w:firstLineChars="200" w:firstLine="480"/>
        <w:rPr>
          <w:rFonts w:ascii="宋体" w:hAnsi="宋体"/>
          <w:sz w:val="24"/>
        </w:rPr>
      </w:pPr>
      <w:r w:rsidRPr="00F32F9D">
        <w:rPr>
          <w:rFonts w:ascii="宋体" w:hAnsi="宋体" w:hint="eastAsia"/>
          <w:sz w:val="24"/>
        </w:rPr>
        <w:t>9、中标人按照约定对整个工程设计成果负责。</w:t>
      </w:r>
    </w:p>
    <w:p w:rsidR="00121EE8" w:rsidRPr="00F32F9D" w:rsidRDefault="00E074D9">
      <w:pPr>
        <w:spacing w:line="360" w:lineRule="auto"/>
        <w:ind w:firstLineChars="200" w:firstLine="480"/>
        <w:rPr>
          <w:rFonts w:ascii="宋体" w:hAnsi="宋体"/>
          <w:sz w:val="24"/>
        </w:rPr>
      </w:pPr>
      <w:r w:rsidRPr="00F32F9D">
        <w:rPr>
          <w:rFonts w:ascii="宋体" w:hAnsi="宋体" w:hint="eastAsia"/>
          <w:sz w:val="24"/>
        </w:rPr>
        <w:t>10、设计任务书中规定的其他内容。</w:t>
      </w:r>
    </w:p>
    <w:p w:rsidR="00121EE8" w:rsidRPr="00F32F9D" w:rsidRDefault="00121EE8">
      <w:pPr>
        <w:spacing w:line="360" w:lineRule="auto"/>
        <w:ind w:firstLineChars="200" w:firstLine="480"/>
        <w:rPr>
          <w:rFonts w:ascii="宋体" w:hAnsi="宋体"/>
          <w:sz w:val="24"/>
        </w:rPr>
      </w:pPr>
    </w:p>
    <w:p w:rsidR="00121EE8" w:rsidRPr="00F32F9D" w:rsidRDefault="00E074D9" w:rsidP="00603486">
      <w:pPr>
        <w:pStyle w:val="flType"/>
        <w:numPr>
          <w:ilvl w:val="0"/>
          <w:numId w:val="3"/>
        </w:numPr>
        <w:spacing w:beforeLines="100" w:line="420" w:lineRule="atLeast"/>
        <w:textAlignment w:val="baseline"/>
        <w:outlineLvl w:val="0"/>
        <w:rPr>
          <w:rFonts w:ascii="宋体"/>
          <w:color w:val="000000"/>
          <w:sz w:val="32"/>
        </w:rPr>
      </w:pPr>
      <w:bookmarkStart w:id="330" w:name="_Toc213732294"/>
      <w:r w:rsidRPr="00F32F9D">
        <w:rPr>
          <w:rFonts w:ascii="宋体" w:hAnsi="宋体" w:hint="eastAsia"/>
          <w:color w:val="000000"/>
          <w:sz w:val="32"/>
        </w:rPr>
        <w:t>甲方向乙方提交的有关资料及文件</w:t>
      </w:r>
      <w:bookmarkEnd w:id="330"/>
    </w:p>
    <w:tbl>
      <w:tblPr>
        <w:tblW w:w="9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49"/>
        <w:gridCol w:w="3589"/>
        <w:gridCol w:w="1140"/>
        <w:gridCol w:w="1537"/>
        <w:gridCol w:w="1858"/>
      </w:tblGrid>
      <w:tr w:rsidR="00121EE8" w:rsidRPr="00F32F9D">
        <w:trPr>
          <w:trHeight w:val="567"/>
        </w:trPr>
        <w:tc>
          <w:tcPr>
            <w:tcW w:w="1049" w:type="dxa"/>
            <w:tcBorders>
              <w:top w:val="single" w:sz="12" w:space="0" w:color="auto"/>
              <w:bottom w:val="double" w:sz="4" w:space="0" w:color="auto"/>
            </w:tcBorders>
            <w:vAlign w:val="center"/>
          </w:tcPr>
          <w:p w:rsidR="00121EE8" w:rsidRPr="00F32F9D" w:rsidRDefault="00E074D9">
            <w:pPr>
              <w:autoSpaceDE w:val="0"/>
              <w:autoSpaceDN w:val="0"/>
              <w:adjustRightInd w:val="0"/>
              <w:spacing w:line="420" w:lineRule="atLeast"/>
              <w:jc w:val="center"/>
              <w:rPr>
                <w:rFonts w:ascii="宋体"/>
                <w:kern w:val="0"/>
                <w:sz w:val="24"/>
                <w:lang w:val="zh-CN"/>
              </w:rPr>
            </w:pPr>
            <w:r w:rsidRPr="00F32F9D">
              <w:rPr>
                <w:rFonts w:ascii="宋体" w:hAnsi="宋体" w:hint="eastAsia"/>
                <w:kern w:val="0"/>
                <w:sz w:val="24"/>
                <w:lang w:val="zh-CN"/>
              </w:rPr>
              <w:t>序号</w:t>
            </w:r>
          </w:p>
        </w:tc>
        <w:tc>
          <w:tcPr>
            <w:tcW w:w="3589" w:type="dxa"/>
            <w:tcBorders>
              <w:top w:val="single" w:sz="12" w:space="0" w:color="auto"/>
              <w:bottom w:val="double" w:sz="4" w:space="0" w:color="auto"/>
            </w:tcBorders>
            <w:vAlign w:val="center"/>
          </w:tcPr>
          <w:p w:rsidR="00121EE8" w:rsidRPr="00F32F9D" w:rsidRDefault="00E074D9">
            <w:pPr>
              <w:autoSpaceDE w:val="0"/>
              <w:autoSpaceDN w:val="0"/>
              <w:adjustRightInd w:val="0"/>
              <w:spacing w:line="420" w:lineRule="atLeast"/>
              <w:ind w:firstLineChars="200" w:firstLine="480"/>
              <w:jc w:val="center"/>
              <w:rPr>
                <w:rFonts w:ascii="宋体"/>
                <w:kern w:val="0"/>
                <w:sz w:val="24"/>
                <w:lang w:val="zh-CN"/>
              </w:rPr>
            </w:pPr>
            <w:r w:rsidRPr="00F32F9D">
              <w:rPr>
                <w:rFonts w:ascii="宋体" w:hAnsi="宋体" w:hint="eastAsia"/>
                <w:kern w:val="0"/>
                <w:sz w:val="24"/>
                <w:lang w:val="zh-CN"/>
              </w:rPr>
              <w:t>提交资料及文件名称</w:t>
            </w:r>
          </w:p>
        </w:tc>
        <w:tc>
          <w:tcPr>
            <w:tcW w:w="1140" w:type="dxa"/>
            <w:tcBorders>
              <w:top w:val="single" w:sz="12" w:space="0" w:color="auto"/>
              <w:bottom w:val="double" w:sz="4" w:space="0" w:color="auto"/>
            </w:tcBorders>
            <w:vAlign w:val="center"/>
          </w:tcPr>
          <w:p w:rsidR="00121EE8" w:rsidRPr="00F32F9D" w:rsidRDefault="00E074D9">
            <w:pPr>
              <w:autoSpaceDE w:val="0"/>
              <w:autoSpaceDN w:val="0"/>
              <w:adjustRightInd w:val="0"/>
              <w:spacing w:line="420" w:lineRule="atLeast"/>
              <w:jc w:val="center"/>
              <w:rPr>
                <w:rFonts w:ascii="宋体"/>
                <w:kern w:val="0"/>
                <w:sz w:val="24"/>
                <w:lang w:val="zh-CN"/>
              </w:rPr>
            </w:pPr>
            <w:r w:rsidRPr="00F32F9D">
              <w:rPr>
                <w:rFonts w:ascii="宋体" w:hAnsi="宋体" w:hint="eastAsia"/>
                <w:kern w:val="0"/>
                <w:sz w:val="24"/>
                <w:lang w:val="zh-CN"/>
              </w:rPr>
              <w:t>份数</w:t>
            </w:r>
          </w:p>
        </w:tc>
        <w:tc>
          <w:tcPr>
            <w:tcW w:w="1537" w:type="dxa"/>
            <w:tcBorders>
              <w:top w:val="single" w:sz="12" w:space="0" w:color="auto"/>
              <w:bottom w:val="double" w:sz="4" w:space="0" w:color="auto"/>
            </w:tcBorders>
            <w:vAlign w:val="center"/>
          </w:tcPr>
          <w:p w:rsidR="00121EE8" w:rsidRPr="00F32F9D" w:rsidRDefault="00E074D9">
            <w:pPr>
              <w:autoSpaceDE w:val="0"/>
              <w:autoSpaceDN w:val="0"/>
              <w:adjustRightInd w:val="0"/>
              <w:spacing w:line="420" w:lineRule="atLeast"/>
              <w:jc w:val="center"/>
              <w:rPr>
                <w:rFonts w:ascii="宋体"/>
                <w:kern w:val="0"/>
                <w:sz w:val="24"/>
                <w:lang w:val="zh-CN"/>
              </w:rPr>
            </w:pPr>
            <w:r w:rsidRPr="00F32F9D">
              <w:rPr>
                <w:rFonts w:ascii="宋体" w:hAnsi="宋体" w:hint="eastAsia"/>
                <w:kern w:val="0"/>
                <w:sz w:val="24"/>
                <w:lang w:val="zh-CN"/>
              </w:rPr>
              <w:t>提交时间</w:t>
            </w:r>
          </w:p>
        </w:tc>
        <w:tc>
          <w:tcPr>
            <w:tcW w:w="1858" w:type="dxa"/>
            <w:tcBorders>
              <w:top w:val="single" w:sz="12" w:space="0" w:color="auto"/>
              <w:bottom w:val="double" w:sz="4" w:space="0" w:color="auto"/>
            </w:tcBorders>
            <w:vAlign w:val="center"/>
          </w:tcPr>
          <w:p w:rsidR="00121EE8" w:rsidRPr="00F32F9D" w:rsidRDefault="00E074D9">
            <w:pPr>
              <w:autoSpaceDE w:val="0"/>
              <w:autoSpaceDN w:val="0"/>
              <w:adjustRightInd w:val="0"/>
              <w:spacing w:line="420" w:lineRule="atLeast"/>
              <w:jc w:val="center"/>
              <w:rPr>
                <w:rFonts w:ascii="宋体"/>
                <w:kern w:val="0"/>
                <w:sz w:val="24"/>
                <w:lang w:val="zh-CN"/>
              </w:rPr>
            </w:pPr>
            <w:r w:rsidRPr="00F32F9D">
              <w:rPr>
                <w:rFonts w:ascii="宋体" w:hAnsi="宋体" w:hint="eastAsia"/>
                <w:kern w:val="0"/>
                <w:sz w:val="24"/>
                <w:lang w:val="zh-CN"/>
              </w:rPr>
              <w:t>备注</w:t>
            </w:r>
          </w:p>
        </w:tc>
      </w:tr>
      <w:tr w:rsidR="00121EE8" w:rsidRPr="00F32F9D">
        <w:trPr>
          <w:trHeight w:val="567"/>
        </w:trPr>
        <w:tc>
          <w:tcPr>
            <w:tcW w:w="1049" w:type="dxa"/>
            <w:tcBorders>
              <w:top w:val="double" w:sz="4" w:space="0" w:color="auto"/>
            </w:tcBorders>
            <w:vAlign w:val="center"/>
          </w:tcPr>
          <w:p w:rsidR="00121EE8" w:rsidRPr="00F32F9D" w:rsidRDefault="00E074D9">
            <w:pPr>
              <w:autoSpaceDE w:val="0"/>
              <w:autoSpaceDN w:val="0"/>
              <w:adjustRightInd w:val="0"/>
              <w:spacing w:line="420" w:lineRule="atLeast"/>
              <w:jc w:val="center"/>
              <w:rPr>
                <w:rFonts w:ascii="宋体"/>
                <w:kern w:val="0"/>
                <w:sz w:val="24"/>
              </w:rPr>
            </w:pPr>
            <w:r w:rsidRPr="00F32F9D">
              <w:rPr>
                <w:rFonts w:ascii="宋体" w:hAnsi="宋体"/>
                <w:kern w:val="0"/>
                <w:sz w:val="24"/>
              </w:rPr>
              <w:t>1</w:t>
            </w:r>
          </w:p>
        </w:tc>
        <w:tc>
          <w:tcPr>
            <w:tcW w:w="3589" w:type="dxa"/>
            <w:tcBorders>
              <w:top w:val="double" w:sz="4" w:space="0" w:color="auto"/>
            </w:tcBorders>
            <w:vAlign w:val="center"/>
          </w:tcPr>
          <w:p w:rsidR="00121EE8" w:rsidRPr="00F32F9D" w:rsidRDefault="00E074D9">
            <w:pPr>
              <w:autoSpaceDE w:val="0"/>
              <w:autoSpaceDN w:val="0"/>
              <w:adjustRightInd w:val="0"/>
              <w:spacing w:line="420" w:lineRule="atLeast"/>
              <w:jc w:val="center"/>
              <w:rPr>
                <w:rFonts w:ascii="宋体"/>
                <w:kern w:val="0"/>
                <w:sz w:val="24"/>
                <w:lang w:val="zh-CN"/>
              </w:rPr>
            </w:pPr>
            <w:r w:rsidRPr="00F32F9D">
              <w:rPr>
                <w:rFonts w:ascii="宋体" w:hint="eastAsia"/>
                <w:kern w:val="0"/>
                <w:sz w:val="24"/>
                <w:lang w:val="zh-CN"/>
              </w:rPr>
              <w:t>设计任务书</w:t>
            </w:r>
          </w:p>
        </w:tc>
        <w:tc>
          <w:tcPr>
            <w:tcW w:w="1140" w:type="dxa"/>
            <w:tcBorders>
              <w:top w:val="double" w:sz="4" w:space="0" w:color="auto"/>
            </w:tcBorders>
            <w:vAlign w:val="center"/>
          </w:tcPr>
          <w:p w:rsidR="00121EE8" w:rsidRPr="00F32F9D" w:rsidRDefault="00E074D9">
            <w:pPr>
              <w:autoSpaceDE w:val="0"/>
              <w:autoSpaceDN w:val="0"/>
              <w:adjustRightInd w:val="0"/>
              <w:spacing w:line="420" w:lineRule="atLeast"/>
              <w:jc w:val="center"/>
              <w:rPr>
                <w:rFonts w:ascii="宋体"/>
                <w:kern w:val="0"/>
                <w:sz w:val="24"/>
              </w:rPr>
            </w:pPr>
            <w:r w:rsidRPr="00F32F9D">
              <w:rPr>
                <w:rFonts w:ascii="宋体" w:hint="eastAsia"/>
                <w:kern w:val="0"/>
                <w:sz w:val="24"/>
              </w:rPr>
              <w:t>1</w:t>
            </w:r>
          </w:p>
        </w:tc>
        <w:tc>
          <w:tcPr>
            <w:tcW w:w="1537" w:type="dxa"/>
            <w:tcBorders>
              <w:top w:val="double" w:sz="4" w:space="0" w:color="auto"/>
            </w:tcBorders>
            <w:vAlign w:val="center"/>
          </w:tcPr>
          <w:p w:rsidR="00121EE8" w:rsidRPr="00F32F9D" w:rsidRDefault="00121EE8">
            <w:pPr>
              <w:autoSpaceDE w:val="0"/>
              <w:autoSpaceDN w:val="0"/>
              <w:adjustRightInd w:val="0"/>
              <w:spacing w:line="420" w:lineRule="atLeast"/>
              <w:jc w:val="center"/>
              <w:rPr>
                <w:rFonts w:ascii="宋体"/>
                <w:kern w:val="0"/>
                <w:sz w:val="24"/>
                <w:lang w:val="zh-CN"/>
              </w:rPr>
            </w:pPr>
          </w:p>
        </w:tc>
        <w:tc>
          <w:tcPr>
            <w:tcW w:w="1858" w:type="dxa"/>
            <w:tcBorders>
              <w:top w:val="double" w:sz="4" w:space="0" w:color="auto"/>
            </w:tcBorders>
            <w:vAlign w:val="center"/>
          </w:tcPr>
          <w:p w:rsidR="00121EE8" w:rsidRPr="00F32F9D" w:rsidRDefault="00121EE8">
            <w:pPr>
              <w:autoSpaceDE w:val="0"/>
              <w:autoSpaceDN w:val="0"/>
              <w:adjustRightInd w:val="0"/>
              <w:spacing w:line="420" w:lineRule="atLeast"/>
              <w:jc w:val="center"/>
              <w:rPr>
                <w:rFonts w:ascii="宋体"/>
                <w:kern w:val="0"/>
                <w:sz w:val="24"/>
                <w:lang w:val="zh-CN"/>
              </w:rPr>
            </w:pPr>
          </w:p>
        </w:tc>
      </w:tr>
      <w:tr w:rsidR="00121EE8" w:rsidRPr="00F32F9D">
        <w:trPr>
          <w:trHeight w:val="567"/>
        </w:trPr>
        <w:tc>
          <w:tcPr>
            <w:tcW w:w="1049" w:type="dxa"/>
            <w:tcBorders>
              <w:bottom w:val="single" w:sz="12" w:space="0" w:color="auto"/>
            </w:tcBorders>
            <w:vAlign w:val="center"/>
          </w:tcPr>
          <w:p w:rsidR="00121EE8" w:rsidRPr="00F32F9D" w:rsidRDefault="00E074D9">
            <w:pPr>
              <w:autoSpaceDE w:val="0"/>
              <w:autoSpaceDN w:val="0"/>
              <w:adjustRightInd w:val="0"/>
              <w:spacing w:line="420" w:lineRule="atLeast"/>
              <w:jc w:val="center"/>
              <w:rPr>
                <w:rFonts w:ascii="宋体"/>
                <w:kern w:val="0"/>
                <w:sz w:val="24"/>
              </w:rPr>
            </w:pPr>
            <w:r w:rsidRPr="00F32F9D">
              <w:rPr>
                <w:rFonts w:ascii="宋体" w:hAnsi="宋体"/>
                <w:kern w:val="0"/>
                <w:sz w:val="24"/>
              </w:rPr>
              <w:t>2</w:t>
            </w:r>
          </w:p>
        </w:tc>
        <w:tc>
          <w:tcPr>
            <w:tcW w:w="3589" w:type="dxa"/>
            <w:tcBorders>
              <w:bottom w:val="single" w:sz="12" w:space="0" w:color="auto"/>
            </w:tcBorders>
            <w:vAlign w:val="center"/>
          </w:tcPr>
          <w:p w:rsidR="00121EE8" w:rsidRPr="00F32F9D" w:rsidRDefault="00E074D9">
            <w:pPr>
              <w:autoSpaceDE w:val="0"/>
              <w:autoSpaceDN w:val="0"/>
              <w:adjustRightInd w:val="0"/>
              <w:spacing w:line="420" w:lineRule="atLeast"/>
              <w:jc w:val="center"/>
              <w:rPr>
                <w:rFonts w:ascii="宋体"/>
                <w:kern w:val="0"/>
                <w:sz w:val="24"/>
                <w:lang w:val="zh-CN"/>
              </w:rPr>
            </w:pPr>
            <w:r w:rsidRPr="00F32F9D">
              <w:rPr>
                <w:rFonts w:ascii="宋体" w:hint="eastAsia"/>
                <w:kern w:val="0"/>
                <w:sz w:val="24"/>
                <w:lang w:val="zh-CN"/>
              </w:rPr>
              <w:t>/</w:t>
            </w:r>
          </w:p>
        </w:tc>
        <w:tc>
          <w:tcPr>
            <w:tcW w:w="1140" w:type="dxa"/>
            <w:tcBorders>
              <w:bottom w:val="single" w:sz="12" w:space="0" w:color="auto"/>
            </w:tcBorders>
            <w:vAlign w:val="center"/>
          </w:tcPr>
          <w:p w:rsidR="00121EE8" w:rsidRPr="00F32F9D" w:rsidRDefault="00E074D9">
            <w:pPr>
              <w:autoSpaceDE w:val="0"/>
              <w:autoSpaceDN w:val="0"/>
              <w:adjustRightInd w:val="0"/>
              <w:spacing w:line="420" w:lineRule="atLeast"/>
              <w:ind w:firstLineChars="200" w:firstLine="480"/>
              <w:jc w:val="center"/>
              <w:rPr>
                <w:rFonts w:ascii="宋体"/>
                <w:kern w:val="0"/>
                <w:sz w:val="24"/>
                <w:lang w:val="zh-CN"/>
              </w:rPr>
            </w:pPr>
            <w:r w:rsidRPr="00F32F9D">
              <w:rPr>
                <w:rFonts w:ascii="宋体" w:hint="eastAsia"/>
                <w:kern w:val="0"/>
                <w:sz w:val="24"/>
                <w:lang w:val="zh-CN"/>
              </w:rPr>
              <w:t>/</w:t>
            </w:r>
          </w:p>
        </w:tc>
        <w:tc>
          <w:tcPr>
            <w:tcW w:w="1537" w:type="dxa"/>
            <w:tcBorders>
              <w:bottom w:val="single" w:sz="12" w:space="0" w:color="auto"/>
            </w:tcBorders>
          </w:tcPr>
          <w:p w:rsidR="00121EE8" w:rsidRPr="00F32F9D" w:rsidRDefault="00121EE8">
            <w:pPr>
              <w:autoSpaceDE w:val="0"/>
              <w:autoSpaceDN w:val="0"/>
              <w:adjustRightInd w:val="0"/>
              <w:spacing w:line="420" w:lineRule="atLeast"/>
              <w:jc w:val="center"/>
              <w:rPr>
                <w:rFonts w:ascii="宋体"/>
                <w:kern w:val="0"/>
                <w:sz w:val="24"/>
                <w:lang w:val="zh-CN"/>
              </w:rPr>
            </w:pPr>
          </w:p>
        </w:tc>
        <w:tc>
          <w:tcPr>
            <w:tcW w:w="1858" w:type="dxa"/>
            <w:tcBorders>
              <w:bottom w:val="single" w:sz="12" w:space="0" w:color="auto"/>
            </w:tcBorders>
            <w:vAlign w:val="center"/>
          </w:tcPr>
          <w:p w:rsidR="00121EE8" w:rsidRPr="00F32F9D" w:rsidRDefault="00121EE8">
            <w:pPr>
              <w:autoSpaceDE w:val="0"/>
              <w:autoSpaceDN w:val="0"/>
              <w:adjustRightInd w:val="0"/>
              <w:spacing w:line="420" w:lineRule="atLeast"/>
              <w:jc w:val="center"/>
              <w:rPr>
                <w:rFonts w:ascii="宋体"/>
                <w:kern w:val="0"/>
                <w:sz w:val="24"/>
                <w:lang w:val="zh-CN"/>
              </w:rPr>
            </w:pPr>
          </w:p>
        </w:tc>
      </w:tr>
    </w:tbl>
    <w:p w:rsidR="00121EE8" w:rsidRPr="00F32F9D" w:rsidRDefault="00121EE8">
      <w:pPr>
        <w:autoSpaceDE w:val="0"/>
        <w:autoSpaceDN w:val="0"/>
        <w:adjustRightInd w:val="0"/>
        <w:spacing w:line="420" w:lineRule="atLeast"/>
        <w:rPr>
          <w:rFonts w:ascii="宋体"/>
          <w:kern w:val="0"/>
          <w:sz w:val="24"/>
          <w:lang w:val="zh-CN"/>
        </w:rPr>
      </w:pPr>
    </w:p>
    <w:p w:rsidR="00121EE8" w:rsidRPr="00F32F9D" w:rsidRDefault="00E074D9">
      <w:pPr>
        <w:pStyle w:val="flType"/>
        <w:spacing w:line="420" w:lineRule="atLeast"/>
        <w:outlineLvl w:val="0"/>
        <w:rPr>
          <w:rFonts w:ascii="宋体"/>
          <w:sz w:val="32"/>
        </w:rPr>
      </w:pPr>
      <w:bookmarkStart w:id="331" w:name="_Toc213732295"/>
      <w:r w:rsidRPr="00F32F9D">
        <w:rPr>
          <w:rFonts w:ascii="宋体" w:hAnsi="宋体" w:hint="eastAsia"/>
          <w:sz w:val="32"/>
        </w:rPr>
        <w:t>四、乙方向甲方交付的设计文件</w:t>
      </w:r>
      <w:bookmarkEnd w:id="331"/>
    </w:p>
    <w:tbl>
      <w:tblPr>
        <w:tblW w:w="9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87"/>
        <w:gridCol w:w="2156"/>
        <w:gridCol w:w="881"/>
        <w:gridCol w:w="947"/>
        <w:gridCol w:w="2425"/>
        <w:gridCol w:w="1977"/>
      </w:tblGrid>
      <w:tr w:rsidR="00121EE8" w:rsidRPr="00F32F9D">
        <w:trPr>
          <w:trHeight w:val="567"/>
        </w:trPr>
        <w:tc>
          <w:tcPr>
            <w:tcW w:w="787" w:type="dxa"/>
            <w:vAlign w:val="center"/>
          </w:tcPr>
          <w:p w:rsidR="00121EE8" w:rsidRPr="00F32F9D" w:rsidRDefault="00E074D9">
            <w:pPr>
              <w:autoSpaceDE w:val="0"/>
              <w:autoSpaceDN w:val="0"/>
              <w:adjustRightInd w:val="0"/>
              <w:spacing w:line="420" w:lineRule="atLeast"/>
              <w:jc w:val="center"/>
              <w:rPr>
                <w:rFonts w:ascii="宋体"/>
                <w:kern w:val="0"/>
                <w:sz w:val="24"/>
                <w:lang w:val="zh-CN"/>
              </w:rPr>
            </w:pPr>
            <w:r w:rsidRPr="00F32F9D">
              <w:rPr>
                <w:rFonts w:ascii="宋体" w:hAnsi="宋体" w:hint="eastAsia"/>
                <w:kern w:val="0"/>
                <w:sz w:val="24"/>
                <w:lang w:val="zh-CN"/>
              </w:rPr>
              <w:t>序号</w:t>
            </w:r>
          </w:p>
        </w:tc>
        <w:tc>
          <w:tcPr>
            <w:tcW w:w="2156" w:type="dxa"/>
            <w:vAlign w:val="center"/>
          </w:tcPr>
          <w:p w:rsidR="00121EE8" w:rsidRPr="00F32F9D" w:rsidRDefault="00E074D9">
            <w:pPr>
              <w:autoSpaceDE w:val="0"/>
              <w:autoSpaceDN w:val="0"/>
              <w:adjustRightInd w:val="0"/>
              <w:spacing w:line="420" w:lineRule="atLeast"/>
              <w:jc w:val="center"/>
              <w:rPr>
                <w:rFonts w:ascii="宋体"/>
                <w:kern w:val="0"/>
                <w:sz w:val="24"/>
                <w:lang w:val="zh-CN"/>
              </w:rPr>
            </w:pPr>
            <w:r w:rsidRPr="00F32F9D">
              <w:rPr>
                <w:rFonts w:ascii="宋体" w:hAnsi="宋体" w:hint="eastAsia"/>
                <w:kern w:val="0"/>
                <w:sz w:val="24"/>
                <w:lang w:val="zh-CN"/>
              </w:rPr>
              <w:t>交付设计文件名称</w:t>
            </w:r>
          </w:p>
        </w:tc>
        <w:tc>
          <w:tcPr>
            <w:tcW w:w="881" w:type="dxa"/>
            <w:vAlign w:val="center"/>
          </w:tcPr>
          <w:p w:rsidR="00121EE8" w:rsidRPr="00F32F9D" w:rsidRDefault="00E074D9">
            <w:pPr>
              <w:autoSpaceDE w:val="0"/>
              <w:autoSpaceDN w:val="0"/>
              <w:adjustRightInd w:val="0"/>
              <w:spacing w:line="420" w:lineRule="atLeast"/>
              <w:jc w:val="center"/>
              <w:rPr>
                <w:rFonts w:ascii="宋体"/>
                <w:kern w:val="0"/>
                <w:sz w:val="24"/>
                <w:lang w:val="zh-CN"/>
              </w:rPr>
            </w:pPr>
            <w:r w:rsidRPr="00F32F9D">
              <w:rPr>
                <w:rFonts w:ascii="宋体" w:hAnsi="宋体" w:hint="eastAsia"/>
                <w:kern w:val="0"/>
                <w:sz w:val="24"/>
                <w:lang w:val="zh-CN"/>
              </w:rPr>
              <w:t>阶段</w:t>
            </w:r>
          </w:p>
        </w:tc>
        <w:tc>
          <w:tcPr>
            <w:tcW w:w="947" w:type="dxa"/>
            <w:vAlign w:val="center"/>
          </w:tcPr>
          <w:p w:rsidR="00121EE8" w:rsidRPr="00F32F9D" w:rsidRDefault="00E074D9">
            <w:pPr>
              <w:autoSpaceDE w:val="0"/>
              <w:autoSpaceDN w:val="0"/>
              <w:adjustRightInd w:val="0"/>
              <w:spacing w:line="420" w:lineRule="atLeast"/>
              <w:jc w:val="center"/>
              <w:rPr>
                <w:rFonts w:ascii="宋体"/>
                <w:kern w:val="0"/>
                <w:sz w:val="24"/>
                <w:lang w:val="zh-CN"/>
              </w:rPr>
            </w:pPr>
            <w:r w:rsidRPr="00F32F9D">
              <w:rPr>
                <w:rFonts w:ascii="宋体" w:hAnsi="宋体" w:hint="eastAsia"/>
                <w:kern w:val="0"/>
                <w:sz w:val="24"/>
                <w:lang w:val="zh-CN"/>
              </w:rPr>
              <w:t>份数</w:t>
            </w:r>
          </w:p>
        </w:tc>
        <w:tc>
          <w:tcPr>
            <w:tcW w:w="2425" w:type="dxa"/>
            <w:vAlign w:val="center"/>
          </w:tcPr>
          <w:p w:rsidR="00121EE8" w:rsidRPr="00F32F9D" w:rsidRDefault="00E074D9">
            <w:pPr>
              <w:autoSpaceDE w:val="0"/>
              <w:autoSpaceDN w:val="0"/>
              <w:adjustRightInd w:val="0"/>
              <w:spacing w:line="420" w:lineRule="atLeast"/>
              <w:jc w:val="center"/>
              <w:rPr>
                <w:rFonts w:ascii="宋体"/>
                <w:kern w:val="0"/>
                <w:sz w:val="24"/>
                <w:lang w:val="zh-CN"/>
              </w:rPr>
            </w:pPr>
            <w:r w:rsidRPr="00F32F9D">
              <w:rPr>
                <w:rFonts w:ascii="宋体" w:hAnsi="宋体" w:hint="eastAsia"/>
                <w:kern w:val="0"/>
                <w:sz w:val="24"/>
                <w:lang w:val="zh-CN"/>
              </w:rPr>
              <w:t>交付时间</w:t>
            </w:r>
          </w:p>
        </w:tc>
        <w:tc>
          <w:tcPr>
            <w:tcW w:w="1977" w:type="dxa"/>
            <w:vAlign w:val="center"/>
          </w:tcPr>
          <w:p w:rsidR="00121EE8" w:rsidRPr="00F32F9D" w:rsidRDefault="00E074D9">
            <w:pPr>
              <w:autoSpaceDE w:val="0"/>
              <w:autoSpaceDN w:val="0"/>
              <w:adjustRightInd w:val="0"/>
              <w:spacing w:line="420" w:lineRule="atLeast"/>
              <w:jc w:val="center"/>
              <w:rPr>
                <w:rFonts w:ascii="宋体"/>
                <w:kern w:val="0"/>
                <w:sz w:val="24"/>
                <w:lang w:val="zh-CN"/>
              </w:rPr>
            </w:pPr>
            <w:r w:rsidRPr="00F32F9D">
              <w:rPr>
                <w:rFonts w:ascii="宋体" w:hAnsi="宋体" w:hint="eastAsia"/>
                <w:kern w:val="0"/>
                <w:sz w:val="24"/>
                <w:lang w:val="zh-CN"/>
              </w:rPr>
              <w:t>质量等级</w:t>
            </w:r>
          </w:p>
        </w:tc>
      </w:tr>
      <w:tr w:rsidR="00121EE8" w:rsidRPr="00F32F9D">
        <w:trPr>
          <w:trHeight w:val="567"/>
        </w:trPr>
        <w:tc>
          <w:tcPr>
            <w:tcW w:w="787" w:type="dxa"/>
            <w:vAlign w:val="center"/>
          </w:tcPr>
          <w:p w:rsidR="00121EE8" w:rsidRPr="00F32F9D" w:rsidRDefault="00E074D9">
            <w:pPr>
              <w:autoSpaceDE w:val="0"/>
              <w:autoSpaceDN w:val="0"/>
              <w:adjustRightInd w:val="0"/>
              <w:jc w:val="center"/>
              <w:rPr>
                <w:rFonts w:ascii="宋体" w:hAnsi="宋体"/>
                <w:sz w:val="24"/>
                <w:lang w:val="zh-CN"/>
              </w:rPr>
            </w:pPr>
            <w:r w:rsidRPr="00F32F9D">
              <w:rPr>
                <w:rFonts w:ascii="宋体" w:hAnsi="宋体"/>
                <w:sz w:val="24"/>
                <w:lang w:val="zh-CN"/>
              </w:rPr>
              <w:lastRenderedPageBreak/>
              <w:t>1</w:t>
            </w:r>
          </w:p>
        </w:tc>
        <w:tc>
          <w:tcPr>
            <w:tcW w:w="2156" w:type="dxa"/>
            <w:vAlign w:val="center"/>
          </w:tcPr>
          <w:p w:rsidR="00121EE8" w:rsidRPr="00F32F9D" w:rsidRDefault="00E074D9">
            <w:pPr>
              <w:autoSpaceDE w:val="0"/>
              <w:autoSpaceDN w:val="0"/>
              <w:adjustRightInd w:val="0"/>
              <w:jc w:val="left"/>
              <w:rPr>
                <w:rFonts w:ascii="宋体" w:hAnsi="宋体"/>
                <w:sz w:val="24"/>
                <w:lang w:val="zh-CN"/>
              </w:rPr>
            </w:pPr>
            <w:r w:rsidRPr="00F32F9D">
              <w:rPr>
                <w:rFonts w:ascii="宋体" w:hAnsi="宋体" w:hint="eastAsia"/>
                <w:color w:val="000000"/>
                <w:sz w:val="24"/>
              </w:rPr>
              <w:t>调整后方案设计（A3）</w:t>
            </w:r>
          </w:p>
        </w:tc>
        <w:tc>
          <w:tcPr>
            <w:tcW w:w="881" w:type="dxa"/>
            <w:vAlign w:val="center"/>
          </w:tcPr>
          <w:p w:rsidR="00121EE8" w:rsidRPr="00F32F9D" w:rsidRDefault="00121EE8">
            <w:pPr>
              <w:autoSpaceDE w:val="0"/>
              <w:autoSpaceDN w:val="0"/>
              <w:adjustRightInd w:val="0"/>
              <w:jc w:val="center"/>
              <w:rPr>
                <w:rFonts w:ascii="宋体" w:hAnsi="宋体"/>
                <w:sz w:val="24"/>
                <w:lang w:val="zh-CN"/>
              </w:rPr>
            </w:pPr>
          </w:p>
        </w:tc>
        <w:tc>
          <w:tcPr>
            <w:tcW w:w="947" w:type="dxa"/>
            <w:vAlign w:val="center"/>
          </w:tcPr>
          <w:p w:rsidR="00121EE8" w:rsidRPr="00F32F9D" w:rsidRDefault="00E074D9">
            <w:pPr>
              <w:autoSpaceDE w:val="0"/>
              <w:autoSpaceDN w:val="0"/>
              <w:adjustRightInd w:val="0"/>
              <w:jc w:val="center"/>
              <w:rPr>
                <w:rFonts w:ascii="宋体" w:hAnsi="宋体"/>
                <w:sz w:val="24"/>
                <w:lang w:val="zh-CN"/>
              </w:rPr>
            </w:pPr>
            <w:r w:rsidRPr="00F32F9D">
              <w:rPr>
                <w:rFonts w:ascii="宋体" w:hAnsi="宋体"/>
                <w:sz w:val="24"/>
                <w:lang w:val="zh-CN"/>
              </w:rPr>
              <w:t>10</w:t>
            </w:r>
          </w:p>
        </w:tc>
        <w:tc>
          <w:tcPr>
            <w:tcW w:w="2425" w:type="dxa"/>
            <w:vAlign w:val="center"/>
          </w:tcPr>
          <w:p w:rsidR="00121EE8" w:rsidRPr="00F32F9D" w:rsidRDefault="00E074D9">
            <w:pPr>
              <w:autoSpaceDE w:val="0"/>
              <w:autoSpaceDN w:val="0"/>
              <w:adjustRightInd w:val="0"/>
              <w:jc w:val="center"/>
              <w:rPr>
                <w:rFonts w:ascii="宋体"/>
                <w:color w:val="000000"/>
                <w:sz w:val="24"/>
                <w:lang w:val="zh-CN"/>
              </w:rPr>
            </w:pPr>
            <w:r w:rsidRPr="00F32F9D">
              <w:rPr>
                <w:rFonts w:ascii="宋体" w:hAnsi="宋体" w:hint="eastAsia"/>
                <w:color w:val="000000"/>
                <w:sz w:val="24"/>
                <w:lang w:val="zh-CN"/>
              </w:rPr>
              <w:t>确定中标后</w:t>
            </w:r>
          </w:p>
          <w:p w:rsidR="00121EE8" w:rsidRPr="00F32F9D" w:rsidRDefault="00E074D9">
            <w:pPr>
              <w:autoSpaceDE w:val="0"/>
              <w:autoSpaceDN w:val="0"/>
              <w:adjustRightInd w:val="0"/>
              <w:jc w:val="center"/>
              <w:rPr>
                <w:rFonts w:ascii="宋体" w:hAnsi="宋体"/>
                <w:sz w:val="24"/>
                <w:lang w:val="zh-CN"/>
              </w:rPr>
            </w:pPr>
            <w:r w:rsidRPr="00F32F9D">
              <w:rPr>
                <w:rFonts w:ascii="宋体" w:hAnsi="宋体" w:hint="eastAsia"/>
                <w:color w:val="000000"/>
                <w:sz w:val="24"/>
              </w:rPr>
              <w:t>10</w:t>
            </w:r>
            <w:r w:rsidRPr="00F32F9D">
              <w:rPr>
                <w:rFonts w:ascii="宋体" w:hAnsi="宋体" w:hint="eastAsia"/>
                <w:color w:val="000000"/>
                <w:sz w:val="24"/>
                <w:lang w:val="zh-CN"/>
              </w:rPr>
              <w:t>个日历天</w:t>
            </w:r>
          </w:p>
        </w:tc>
        <w:tc>
          <w:tcPr>
            <w:tcW w:w="1977" w:type="dxa"/>
            <w:vAlign w:val="center"/>
          </w:tcPr>
          <w:p w:rsidR="00121EE8" w:rsidRPr="00F32F9D" w:rsidRDefault="00E074D9">
            <w:pPr>
              <w:autoSpaceDE w:val="0"/>
              <w:autoSpaceDN w:val="0"/>
              <w:adjustRightInd w:val="0"/>
              <w:jc w:val="center"/>
              <w:rPr>
                <w:rFonts w:ascii="宋体" w:hAnsi="宋体"/>
                <w:sz w:val="24"/>
                <w:lang w:val="zh-CN"/>
              </w:rPr>
            </w:pPr>
            <w:r w:rsidRPr="00F32F9D">
              <w:rPr>
                <w:rFonts w:ascii="宋体" w:hAnsi="宋体" w:hint="eastAsia"/>
                <w:color w:val="000000"/>
                <w:kern w:val="0"/>
                <w:sz w:val="24"/>
                <w:lang w:val="zh-CN"/>
              </w:rPr>
              <w:t>符合业主要求</w:t>
            </w:r>
          </w:p>
        </w:tc>
      </w:tr>
      <w:tr w:rsidR="00121EE8" w:rsidRPr="00F32F9D">
        <w:trPr>
          <w:trHeight w:val="567"/>
        </w:trPr>
        <w:tc>
          <w:tcPr>
            <w:tcW w:w="787" w:type="dxa"/>
            <w:vAlign w:val="center"/>
          </w:tcPr>
          <w:p w:rsidR="00121EE8" w:rsidRPr="00F32F9D" w:rsidRDefault="00E074D9">
            <w:pPr>
              <w:autoSpaceDE w:val="0"/>
              <w:autoSpaceDN w:val="0"/>
              <w:adjustRightInd w:val="0"/>
              <w:jc w:val="center"/>
              <w:rPr>
                <w:rFonts w:ascii="宋体" w:hAnsi="宋体"/>
                <w:sz w:val="24"/>
                <w:lang w:val="zh-CN"/>
              </w:rPr>
            </w:pPr>
            <w:r w:rsidRPr="00F32F9D">
              <w:rPr>
                <w:rFonts w:ascii="宋体" w:hAnsi="宋体"/>
                <w:sz w:val="24"/>
                <w:lang w:val="zh-CN"/>
              </w:rPr>
              <w:t>2</w:t>
            </w:r>
          </w:p>
        </w:tc>
        <w:tc>
          <w:tcPr>
            <w:tcW w:w="2156" w:type="dxa"/>
            <w:vAlign w:val="center"/>
          </w:tcPr>
          <w:p w:rsidR="00121EE8" w:rsidRPr="00F32F9D" w:rsidRDefault="00E074D9">
            <w:pPr>
              <w:autoSpaceDE w:val="0"/>
              <w:autoSpaceDN w:val="0"/>
              <w:adjustRightInd w:val="0"/>
              <w:jc w:val="left"/>
              <w:rPr>
                <w:rFonts w:ascii="宋体" w:hAnsi="宋体"/>
                <w:sz w:val="24"/>
                <w:lang w:val="zh-CN"/>
              </w:rPr>
            </w:pPr>
            <w:r w:rsidRPr="00F32F9D">
              <w:rPr>
                <w:rFonts w:ascii="宋体" w:hAnsi="宋体" w:hint="eastAsia"/>
                <w:color w:val="000000"/>
                <w:sz w:val="24"/>
              </w:rPr>
              <w:t>初步设计（A3）</w:t>
            </w:r>
          </w:p>
        </w:tc>
        <w:tc>
          <w:tcPr>
            <w:tcW w:w="881" w:type="dxa"/>
            <w:vAlign w:val="center"/>
          </w:tcPr>
          <w:p w:rsidR="00121EE8" w:rsidRPr="00F32F9D" w:rsidRDefault="00121EE8">
            <w:pPr>
              <w:autoSpaceDE w:val="0"/>
              <w:autoSpaceDN w:val="0"/>
              <w:adjustRightInd w:val="0"/>
              <w:jc w:val="center"/>
              <w:rPr>
                <w:rFonts w:ascii="宋体" w:hAnsi="宋体"/>
                <w:sz w:val="24"/>
                <w:lang w:val="zh-CN"/>
              </w:rPr>
            </w:pPr>
          </w:p>
        </w:tc>
        <w:tc>
          <w:tcPr>
            <w:tcW w:w="947" w:type="dxa"/>
            <w:vAlign w:val="center"/>
          </w:tcPr>
          <w:p w:rsidR="00121EE8" w:rsidRPr="00F32F9D" w:rsidRDefault="00E074D9">
            <w:pPr>
              <w:autoSpaceDE w:val="0"/>
              <w:autoSpaceDN w:val="0"/>
              <w:adjustRightInd w:val="0"/>
              <w:jc w:val="center"/>
              <w:rPr>
                <w:rFonts w:ascii="宋体" w:hAnsi="宋体"/>
                <w:sz w:val="24"/>
                <w:lang w:val="zh-CN"/>
              </w:rPr>
            </w:pPr>
            <w:r w:rsidRPr="00F32F9D">
              <w:rPr>
                <w:rFonts w:ascii="宋体" w:hAnsi="宋体"/>
                <w:sz w:val="24"/>
                <w:lang w:val="zh-CN"/>
              </w:rPr>
              <w:t>10</w:t>
            </w:r>
          </w:p>
        </w:tc>
        <w:tc>
          <w:tcPr>
            <w:tcW w:w="2425" w:type="dxa"/>
            <w:vAlign w:val="center"/>
          </w:tcPr>
          <w:p w:rsidR="00121EE8" w:rsidRPr="00F32F9D" w:rsidRDefault="00E074D9">
            <w:pPr>
              <w:autoSpaceDE w:val="0"/>
              <w:autoSpaceDN w:val="0"/>
              <w:adjustRightInd w:val="0"/>
              <w:jc w:val="center"/>
              <w:rPr>
                <w:rFonts w:ascii="宋体"/>
                <w:color w:val="000000"/>
                <w:sz w:val="24"/>
                <w:lang w:val="zh-CN"/>
              </w:rPr>
            </w:pPr>
            <w:r w:rsidRPr="00F32F9D">
              <w:rPr>
                <w:rFonts w:ascii="宋体" w:hAnsi="宋体" w:hint="eastAsia"/>
                <w:color w:val="000000"/>
                <w:sz w:val="24"/>
                <w:lang w:val="zh-CN"/>
              </w:rPr>
              <w:t>确定中标后</w:t>
            </w:r>
          </w:p>
          <w:p w:rsidR="00121EE8" w:rsidRPr="00F32F9D" w:rsidRDefault="00E074D9">
            <w:pPr>
              <w:autoSpaceDE w:val="0"/>
              <w:autoSpaceDN w:val="0"/>
              <w:adjustRightInd w:val="0"/>
              <w:jc w:val="center"/>
              <w:rPr>
                <w:rFonts w:ascii="宋体" w:hAnsi="宋体"/>
                <w:sz w:val="24"/>
                <w:lang w:val="zh-CN"/>
              </w:rPr>
            </w:pPr>
            <w:r w:rsidRPr="00F32F9D">
              <w:rPr>
                <w:rFonts w:ascii="宋体" w:hAnsi="宋体" w:hint="eastAsia"/>
                <w:color w:val="000000"/>
                <w:sz w:val="24"/>
              </w:rPr>
              <w:t>25</w:t>
            </w:r>
            <w:r w:rsidRPr="00F32F9D">
              <w:rPr>
                <w:rFonts w:ascii="宋体" w:hAnsi="宋体" w:hint="eastAsia"/>
                <w:color w:val="000000"/>
                <w:sz w:val="24"/>
                <w:lang w:val="zh-CN"/>
              </w:rPr>
              <w:t>个日历天</w:t>
            </w:r>
          </w:p>
        </w:tc>
        <w:tc>
          <w:tcPr>
            <w:tcW w:w="1977" w:type="dxa"/>
            <w:vAlign w:val="center"/>
          </w:tcPr>
          <w:p w:rsidR="00121EE8" w:rsidRPr="00F32F9D" w:rsidRDefault="00E074D9">
            <w:pPr>
              <w:autoSpaceDE w:val="0"/>
              <w:autoSpaceDN w:val="0"/>
              <w:adjustRightInd w:val="0"/>
              <w:jc w:val="center"/>
              <w:rPr>
                <w:rFonts w:ascii="宋体" w:hAnsi="宋体"/>
                <w:sz w:val="24"/>
                <w:lang w:val="zh-CN"/>
              </w:rPr>
            </w:pPr>
            <w:r w:rsidRPr="00F32F9D">
              <w:rPr>
                <w:rFonts w:ascii="宋体" w:hAnsi="宋体" w:hint="eastAsia"/>
                <w:color w:val="000000"/>
                <w:kern w:val="0"/>
                <w:sz w:val="24"/>
                <w:lang w:val="zh-CN"/>
              </w:rPr>
              <w:t>符合报批条件并能在规定时间内完成审批</w:t>
            </w:r>
          </w:p>
        </w:tc>
      </w:tr>
      <w:tr w:rsidR="00121EE8" w:rsidRPr="00F32F9D">
        <w:trPr>
          <w:trHeight w:val="567"/>
        </w:trPr>
        <w:tc>
          <w:tcPr>
            <w:tcW w:w="787" w:type="dxa"/>
            <w:vAlign w:val="center"/>
          </w:tcPr>
          <w:p w:rsidR="00121EE8" w:rsidRPr="00F32F9D" w:rsidRDefault="00E074D9">
            <w:pPr>
              <w:autoSpaceDE w:val="0"/>
              <w:autoSpaceDN w:val="0"/>
              <w:adjustRightInd w:val="0"/>
              <w:jc w:val="center"/>
              <w:rPr>
                <w:rFonts w:ascii="宋体" w:hAnsi="宋体"/>
                <w:sz w:val="24"/>
                <w:lang w:val="zh-CN"/>
              </w:rPr>
            </w:pPr>
            <w:r w:rsidRPr="00F32F9D">
              <w:rPr>
                <w:rFonts w:ascii="宋体" w:hAnsi="宋体"/>
                <w:sz w:val="24"/>
                <w:lang w:val="zh-CN"/>
              </w:rPr>
              <w:t>3</w:t>
            </w:r>
          </w:p>
        </w:tc>
        <w:tc>
          <w:tcPr>
            <w:tcW w:w="2156" w:type="dxa"/>
            <w:vAlign w:val="center"/>
          </w:tcPr>
          <w:p w:rsidR="00121EE8" w:rsidRPr="00F32F9D" w:rsidRDefault="00E074D9">
            <w:pPr>
              <w:autoSpaceDE w:val="0"/>
              <w:autoSpaceDN w:val="0"/>
              <w:adjustRightInd w:val="0"/>
              <w:rPr>
                <w:rFonts w:ascii="宋体" w:hAnsi="宋体"/>
                <w:sz w:val="24"/>
                <w:lang w:val="zh-CN"/>
              </w:rPr>
            </w:pPr>
            <w:r w:rsidRPr="00F32F9D">
              <w:rPr>
                <w:rFonts w:ascii="宋体" w:hAnsi="宋体" w:hint="eastAsia"/>
                <w:sz w:val="24"/>
                <w:lang w:val="zh-CN"/>
              </w:rPr>
              <w:t>概算</w:t>
            </w:r>
          </w:p>
        </w:tc>
        <w:tc>
          <w:tcPr>
            <w:tcW w:w="881" w:type="dxa"/>
            <w:vAlign w:val="center"/>
          </w:tcPr>
          <w:p w:rsidR="00121EE8" w:rsidRPr="00F32F9D" w:rsidRDefault="00121EE8">
            <w:pPr>
              <w:autoSpaceDE w:val="0"/>
              <w:autoSpaceDN w:val="0"/>
              <w:adjustRightInd w:val="0"/>
              <w:jc w:val="center"/>
              <w:rPr>
                <w:rFonts w:ascii="宋体" w:hAnsi="宋体"/>
                <w:sz w:val="24"/>
                <w:lang w:val="zh-CN"/>
              </w:rPr>
            </w:pPr>
          </w:p>
        </w:tc>
        <w:tc>
          <w:tcPr>
            <w:tcW w:w="947" w:type="dxa"/>
            <w:vAlign w:val="center"/>
          </w:tcPr>
          <w:p w:rsidR="00121EE8" w:rsidRPr="00F32F9D" w:rsidRDefault="00E074D9">
            <w:pPr>
              <w:autoSpaceDE w:val="0"/>
              <w:autoSpaceDN w:val="0"/>
              <w:adjustRightInd w:val="0"/>
              <w:jc w:val="center"/>
              <w:rPr>
                <w:rFonts w:ascii="宋体" w:hAnsi="宋体"/>
                <w:sz w:val="24"/>
                <w:lang w:val="zh-CN"/>
              </w:rPr>
            </w:pPr>
            <w:r w:rsidRPr="00F32F9D">
              <w:rPr>
                <w:rFonts w:ascii="宋体" w:hAnsi="宋体"/>
                <w:sz w:val="24"/>
                <w:lang w:val="zh-CN"/>
              </w:rPr>
              <w:t>8</w:t>
            </w:r>
          </w:p>
        </w:tc>
        <w:tc>
          <w:tcPr>
            <w:tcW w:w="2425" w:type="dxa"/>
            <w:vAlign w:val="center"/>
          </w:tcPr>
          <w:p w:rsidR="00121EE8" w:rsidRPr="00F32F9D" w:rsidRDefault="00E074D9">
            <w:pPr>
              <w:autoSpaceDE w:val="0"/>
              <w:autoSpaceDN w:val="0"/>
              <w:adjustRightInd w:val="0"/>
              <w:jc w:val="center"/>
              <w:rPr>
                <w:rFonts w:ascii="宋体" w:hAnsi="宋体"/>
                <w:sz w:val="24"/>
                <w:lang w:val="zh-CN"/>
              </w:rPr>
            </w:pPr>
            <w:r w:rsidRPr="00F32F9D">
              <w:rPr>
                <w:rFonts w:ascii="宋体" w:hAnsi="宋体" w:hint="eastAsia"/>
                <w:sz w:val="24"/>
                <w:lang w:val="zh-CN"/>
              </w:rPr>
              <w:t>与初步设计同步进行</w:t>
            </w:r>
          </w:p>
        </w:tc>
        <w:tc>
          <w:tcPr>
            <w:tcW w:w="1977" w:type="dxa"/>
            <w:vAlign w:val="center"/>
          </w:tcPr>
          <w:p w:rsidR="00121EE8" w:rsidRPr="00F32F9D" w:rsidRDefault="00E074D9">
            <w:pPr>
              <w:autoSpaceDE w:val="0"/>
              <w:autoSpaceDN w:val="0"/>
              <w:adjustRightInd w:val="0"/>
              <w:jc w:val="center"/>
              <w:rPr>
                <w:rFonts w:ascii="宋体" w:hAnsi="宋体"/>
                <w:sz w:val="24"/>
                <w:lang w:val="zh-CN"/>
              </w:rPr>
            </w:pPr>
            <w:r w:rsidRPr="00F32F9D">
              <w:rPr>
                <w:rFonts w:ascii="宋体" w:hAnsi="宋体" w:hint="eastAsia"/>
                <w:color w:val="000000"/>
                <w:kern w:val="0"/>
                <w:sz w:val="24"/>
                <w:lang w:val="zh-CN"/>
              </w:rPr>
              <w:t>符合报批条件并能在规定时间内完成审批</w:t>
            </w:r>
          </w:p>
        </w:tc>
      </w:tr>
      <w:tr w:rsidR="00121EE8" w:rsidRPr="00F32F9D">
        <w:trPr>
          <w:trHeight w:val="567"/>
        </w:trPr>
        <w:tc>
          <w:tcPr>
            <w:tcW w:w="787" w:type="dxa"/>
            <w:vAlign w:val="center"/>
          </w:tcPr>
          <w:p w:rsidR="00121EE8" w:rsidRPr="00F32F9D" w:rsidRDefault="00E074D9">
            <w:pPr>
              <w:autoSpaceDE w:val="0"/>
              <w:autoSpaceDN w:val="0"/>
              <w:adjustRightInd w:val="0"/>
              <w:jc w:val="center"/>
              <w:rPr>
                <w:rFonts w:ascii="宋体" w:hAnsi="宋体"/>
                <w:sz w:val="24"/>
                <w:lang w:val="zh-CN"/>
              </w:rPr>
            </w:pPr>
            <w:r w:rsidRPr="00F32F9D">
              <w:rPr>
                <w:rFonts w:ascii="宋体" w:hAnsi="宋体" w:hint="eastAsia"/>
                <w:sz w:val="24"/>
                <w:lang w:val="zh-CN"/>
              </w:rPr>
              <w:t>4</w:t>
            </w:r>
          </w:p>
        </w:tc>
        <w:tc>
          <w:tcPr>
            <w:tcW w:w="2156" w:type="dxa"/>
            <w:vAlign w:val="center"/>
          </w:tcPr>
          <w:p w:rsidR="00121EE8" w:rsidRPr="00F32F9D" w:rsidRDefault="00E074D9">
            <w:pPr>
              <w:autoSpaceDE w:val="0"/>
              <w:autoSpaceDN w:val="0"/>
              <w:adjustRightInd w:val="0"/>
              <w:rPr>
                <w:rFonts w:ascii="宋体" w:hAnsi="宋体"/>
                <w:sz w:val="24"/>
                <w:lang w:val="zh-CN"/>
              </w:rPr>
            </w:pPr>
            <w:r w:rsidRPr="00F32F9D">
              <w:rPr>
                <w:rFonts w:ascii="宋体" w:hAnsi="宋体" w:hint="eastAsia"/>
                <w:sz w:val="24"/>
                <w:lang w:val="zh-CN"/>
              </w:rPr>
              <w:t>光盘</w:t>
            </w:r>
          </w:p>
        </w:tc>
        <w:tc>
          <w:tcPr>
            <w:tcW w:w="881" w:type="dxa"/>
            <w:vAlign w:val="center"/>
          </w:tcPr>
          <w:p w:rsidR="00121EE8" w:rsidRPr="00F32F9D" w:rsidRDefault="00121EE8">
            <w:pPr>
              <w:autoSpaceDE w:val="0"/>
              <w:autoSpaceDN w:val="0"/>
              <w:adjustRightInd w:val="0"/>
              <w:rPr>
                <w:rFonts w:ascii="宋体" w:hAnsi="宋体"/>
                <w:sz w:val="24"/>
                <w:lang w:val="zh-CN"/>
              </w:rPr>
            </w:pPr>
          </w:p>
        </w:tc>
        <w:tc>
          <w:tcPr>
            <w:tcW w:w="947" w:type="dxa"/>
            <w:vAlign w:val="center"/>
          </w:tcPr>
          <w:p w:rsidR="00121EE8" w:rsidRPr="00F32F9D" w:rsidRDefault="00E074D9">
            <w:pPr>
              <w:autoSpaceDE w:val="0"/>
              <w:autoSpaceDN w:val="0"/>
              <w:adjustRightInd w:val="0"/>
              <w:jc w:val="center"/>
              <w:rPr>
                <w:rFonts w:ascii="宋体" w:hAnsi="宋体"/>
                <w:sz w:val="24"/>
                <w:lang w:val="zh-CN"/>
              </w:rPr>
            </w:pPr>
            <w:r w:rsidRPr="00F32F9D">
              <w:rPr>
                <w:rFonts w:ascii="宋体" w:hAnsi="宋体"/>
                <w:sz w:val="24"/>
                <w:lang w:val="zh-CN"/>
              </w:rPr>
              <w:t>2</w:t>
            </w:r>
          </w:p>
        </w:tc>
        <w:tc>
          <w:tcPr>
            <w:tcW w:w="2425" w:type="dxa"/>
            <w:vAlign w:val="center"/>
          </w:tcPr>
          <w:p w:rsidR="00121EE8" w:rsidRPr="00F32F9D" w:rsidRDefault="00E074D9">
            <w:pPr>
              <w:jc w:val="center"/>
              <w:rPr>
                <w:rFonts w:ascii="宋体" w:hAnsi="宋体"/>
                <w:sz w:val="24"/>
                <w:lang w:val="zh-CN"/>
              </w:rPr>
            </w:pPr>
            <w:r w:rsidRPr="00F32F9D">
              <w:rPr>
                <w:rFonts w:ascii="宋体" w:hAnsi="宋体" w:hint="eastAsia"/>
                <w:sz w:val="24"/>
                <w:lang w:val="zh-CN"/>
              </w:rPr>
              <w:t>初步设计审批通过后</w:t>
            </w:r>
          </w:p>
        </w:tc>
        <w:tc>
          <w:tcPr>
            <w:tcW w:w="1977" w:type="dxa"/>
            <w:vAlign w:val="center"/>
          </w:tcPr>
          <w:p w:rsidR="00121EE8" w:rsidRPr="00F32F9D" w:rsidRDefault="00121EE8">
            <w:pPr>
              <w:autoSpaceDE w:val="0"/>
              <w:autoSpaceDN w:val="0"/>
              <w:adjustRightInd w:val="0"/>
              <w:jc w:val="center"/>
              <w:rPr>
                <w:rFonts w:ascii="宋体" w:hAnsi="宋体"/>
                <w:sz w:val="24"/>
                <w:lang w:val="zh-CN"/>
              </w:rPr>
            </w:pPr>
          </w:p>
        </w:tc>
      </w:tr>
      <w:tr w:rsidR="00121EE8" w:rsidRPr="00F32F9D">
        <w:trPr>
          <w:trHeight w:val="567"/>
        </w:trPr>
        <w:tc>
          <w:tcPr>
            <w:tcW w:w="787" w:type="dxa"/>
            <w:vAlign w:val="center"/>
          </w:tcPr>
          <w:p w:rsidR="00121EE8" w:rsidRPr="00F32F9D" w:rsidRDefault="00E074D9">
            <w:pPr>
              <w:autoSpaceDE w:val="0"/>
              <w:autoSpaceDN w:val="0"/>
              <w:adjustRightInd w:val="0"/>
              <w:jc w:val="center"/>
              <w:rPr>
                <w:rFonts w:ascii="宋体" w:hAnsi="宋体"/>
                <w:sz w:val="24"/>
                <w:lang w:val="zh-CN"/>
              </w:rPr>
            </w:pPr>
            <w:r w:rsidRPr="00F32F9D">
              <w:rPr>
                <w:rFonts w:ascii="宋体" w:hAnsi="宋体" w:hint="eastAsia"/>
                <w:sz w:val="24"/>
                <w:lang w:val="zh-CN"/>
              </w:rPr>
              <w:t>5</w:t>
            </w:r>
          </w:p>
        </w:tc>
        <w:tc>
          <w:tcPr>
            <w:tcW w:w="2156" w:type="dxa"/>
            <w:vAlign w:val="center"/>
          </w:tcPr>
          <w:p w:rsidR="00121EE8" w:rsidRPr="00F32F9D" w:rsidRDefault="00E074D9">
            <w:pPr>
              <w:autoSpaceDE w:val="0"/>
              <w:autoSpaceDN w:val="0"/>
              <w:adjustRightInd w:val="0"/>
              <w:rPr>
                <w:rFonts w:ascii="宋体" w:hAnsi="宋体"/>
                <w:sz w:val="24"/>
                <w:lang w:val="zh-CN"/>
              </w:rPr>
            </w:pPr>
            <w:r w:rsidRPr="00F32F9D">
              <w:rPr>
                <w:rFonts w:ascii="宋体" w:hAnsi="宋体" w:hint="eastAsia"/>
                <w:sz w:val="24"/>
                <w:lang w:val="zh-CN"/>
              </w:rPr>
              <w:t>其他设计文件</w:t>
            </w:r>
          </w:p>
        </w:tc>
        <w:tc>
          <w:tcPr>
            <w:tcW w:w="881" w:type="dxa"/>
            <w:vAlign w:val="center"/>
          </w:tcPr>
          <w:p w:rsidR="00121EE8" w:rsidRPr="00F32F9D" w:rsidRDefault="00121EE8">
            <w:pPr>
              <w:autoSpaceDE w:val="0"/>
              <w:autoSpaceDN w:val="0"/>
              <w:adjustRightInd w:val="0"/>
              <w:rPr>
                <w:rFonts w:ascii="宋体" w:hAnsi="宋体"/>
                <w:sz w:val="24"/>
                <w:lang w:val="zh-CN"/>
              </w:rPr>
            </w:pPr>
          </w:p>
        </w:tc>
        <w:tc>
          <w:tcPr>
            <w:tcW w:w="947" w:type="dxa"/>
            <w:vAlign w:val="center"/>
          </w:tcPr>
          <w:p w:rsidR="00121EE8" w:rsidRPr="00F32F9D" w:rsidRDefault="00121EE8">
            <w:pPr>
              <w:autoSpaceDE w:val="0"/>
              <w:autoSpaceDN w:val="0"/>
              <w:adjustRightInd w:val="0"/>
              <w:spacing w:line="420" w:lineRule="atLeast"/>
              <w:jc w:val="center"/>
              <w:rPr>
                <w:rFonts w:ascii="宋体"/>
                <w:kern w:val="0"/>
                <w:sz w:val="24"/>
                <w:lang w:val="zh-CN"/>
              </w:rPr>
            </w:pPr>
          </w:p>
        </w:tc>
        <w:tc>
          <w:tcPr>
            <w:tcW w:w="4402" w:type="dxa"/>
            <w:gridSpan w:val="2"/>
            <w:vAlign w:val="center"/>
          </w:tcPr>
          <w:p w:rsidR="00121EE8" w:rsidRPr="00F32F9D" w:rsidRDefault="00E074D9">
            <w:pPr>
              <w:autoSpaceDE w:val="0"/>
              <w:autoSpaceDN w:val="0"/>
              <w:adjustRightInd w:val="0"/>
              <w:jc w:val="center"/>
              <w:rPr>
                <w:rFonts w:ascii="宋体"/>
                <w:kern w:val="0"/>
                <w:sz w:val="24"/>
                <w:lang w:val="zh-CN"/>
              </w:rPr>
            </w:pPr>
            <w:r w:rsidRPr="00F32F9D">
              <w:rPr>
                <w:rFonts w:ascii="宋体" w:hint="eastAsia"/>
                <w:sz w:val="24"/>
              </w:rPr>
              <w:t>按甲方要求</w:t>
            </w:r>
          </w:p>
        </w:tc>
      </w:tr>
    </w:tbl>
    <w:p w:rsidR="00121EE8" w:rsidRPr="00F32F9D" w:rsidRDefault="00121EE8">
      <w:pPr>
        <w:autoSpaceDE w:val="0"/>
        <w:autoSpaceDN w:val="0"/>
        <w:adjustRightInd w:val="0"/>
        <w:spacing w:line="420" w:lineRule="atLeast"/>
        <w:rPr>
          <w:rFonts w:ascii="宋体"/>
          <w:color w:val="000000"/>
          <w:kern w:val="0"/>
          <w:sz w:val="24"/>
        </w:rPr>
      </w:pPr>
    </w:p>
    <w:p w:rsidR="00121EE8" w:rsidRPr="00F32F9D" w:rsidRDefault="00E074D9">
      <w:pPr>
        <w:pStyle w:val="flType"/>
        <w:spacing w:line="420" w:lineRule="atLeast"/>
        <w:outlineLvl w:val="0"/>
        <w:rPr>
          <w:rFonts w:ascii="宋体"/>
          <w:color w:val="000000"/>
          <w:sz w:val="32"/>
        </w:rPr>
      </w:pPr>
      <w:bookmarkStart w:id="332" w:name="_Toc213732296"/>
      <w:r w:rsidRPr="00F32F9D">
        <w:rPr>
          <w:rFonts w:ascii="宋体" w:hAnsi="宋体" w:hint="eastAsia"/>
          <w:color w:val="000000"/>
          <w:sz w:val="32"/>
        </w:rPr>
        <w:t>五、设计费用及支付方法</w:t>
      </w:r>
      <w:bookmarkEnd w:id="332"/>
    </w:p>
    <w:p w:rsidR="00121EE8" w:rsidRPr="00F32F9D" w:rsidRDefault="00E074D9">
      <w:pPr>
        <w:autoSpaceDE w:val="0"/>
        <w:autoSpaceDN w:val="0"/>
        <w:adjustRightInd w:val="0"/>
        <w:spacing w:line="360" w:lineRule="auto"/>
        <w:ind w:firstLineChars="200" w:firstLine="480"/>
        <w:jc w:val="left"/>
        <w:rPr>
          <w:rFonts w:ascii="宋体"/>
          <w:color w:val="000000"/>
          <w:kern w:val="0"/>
          <w:sz w:val="24"/>
          <w:lang w:val="zh-CN"/>
        </w:rPr>
      </w:pPr>
      <w:r w:rsidRPr="00F32F9D">
        <w:rPr>
          <w:rFonts w:ascii="宋体" w:hAnsi="宋体"/>
          <w:color w:val="000000"/>
          <w:kern w:val="0"/>
          <w:sz w:val="24"/>
          <w:lang w:val="zh-CN"/>
        </w:rPr>
        <w:t>5.1</w:t>
      </w:r>
      <w:r w:rsidRPr="00F32F9D">
        <w:rPr>
          <w:rFonts w:ascii="宋体" w:hAnsi="宋体" w:hint="eastAsia"/>
          <w:color w:val="000000"/>
          <w:kern w:val="0"/>
          <w:sz w:val="24"/>
          <w:lang w:val="zh-CN"/>
        </w:rPr>
        <w:t>本合同设计收费为元（</w:t>
      </w:r>
      <w:r w:rsidRPr="00F32F9D">
        <w:rPr>
          <w:rFonts w:ascii="宋体" w:hint="eastAsia"/>
          <w:color w:val="000000"/>
          <w:kern w:val="0"/>
          <w:sz w:val="24"/>
          <w:lang w:val="zh-CN"/>
        </w:rPr>
        <w:t>￥</w:t>
      </w:r>
      <w:r w:rsidRPr="00F32F9D">
        <w:rPr>
          <w:rFonts w:ascii="宋体" w:hAnsi="宋体" w:hint="eastAsia"/>
          <w:color w:val="000000"/>
          <w:kern w:val="0"/>
          <w:sz w:val="24"/>
          <w:lang w:val="zh-CN"/>
        </w:rPr>
        <w:t>）人民币，含</w:t>
      </w:r>
      <w:r w:rsidRPr="00F32F9D">
        <w:rPr>
          <w:rFonts w:ascii="宋体" w:hAnsi="宋体"/>
          <w:color w:val="000000"/>
          <w:kern w:val="0"/>
          <w:sz w:val="24"/>
          <w:lang w:val="zh-CN"/>
        </w:rPr>
        <w:t>20%</w:t>
      </w:r>
      <w:r w:rsidRPr="00F32F9D">
        <w:rPr>
          <w:rFonts w:ascii="宋体" w:hAnsi="宋体" w:hint="eastAsia"/>
          <w:color w:val="000000"/>
          <w:kern w:val="0"/>
          <w:sz w:val="24"/>
          <w:lang w:val="zh-CN"/>
        </w:rPr>
        <w:t>现场服务费。设计费中已包括甲方委托内容的所有费用。</w:t>
      </w:r>
    </w:p>
    <w:p w:rsidR="00121EE8" w:rsidRPr="00F32F9D" w:rsidRDefault="00E074D9">
      <w:pPr>
        <w:widowControl/>
        <w:shd w:val="clear" w:color="auto" w:fill="FFFFFF"/>
        <w:spacing w:line="360" w:lineRule="auto"/>
        <w:ind w:firstLineChars="200" w:firstLine="480"/>
        <w:rPr>
          <w:rFonts w:ascii="宋体" w:hAnsi="宋体" w:cs="宋体"/>
          <w:color w:val="000000"/>
          <w:sz w:val="24"/>
        </w:rPr>
      </w:pPr>
      <w:r w:rsidRPr="00F32F9D">
        <w:rPr>
          <w:rFonts w:ascii="宋体" w:hAnsi="宋体"/>
          <w:color w:val="000000"/>
          <w:kern w:val="0"/>
          <w:sz w:val="24"/>
          <w:lang w:val="zh-CN"/>
        </w:rPr>
        <w:t>5.2</w:t>
      </w:r>
      <w:r w:rsidRPr="00F32F9D">
        <w:rPr>
          <w:rFonts w:ascii="宋体" w:hAnsi="宋体" w:hint="eastAsia"/>
          <w:color w:val="000000"/>
          <w:kern w:val="0"/>
          <w:sz w:val="24"/>
          <w:lang w:val="zh-CN"/>
        </w:rPr>
        <w:t>本项目采用总价合同</w:t>
      </w:r>
      <w:r w:rsidRPr="00F32F9D">
        <w:rPr>
          <w:rFonts w:ascii="宋体" w:hAnsi="宋体" w:cs="宋体" w:hint="eastAsia"/>
          <w:color w:val="000000"/>
          <w:sz w:val="24"/>
        </w:rPr>
        <w:t>。本项目设计服务费包括：项目方案设计及初步设计的费用，包括编制符合南通市规定的概算，提供施工图设计及施工过程的现场配合等后续设计服务的费用；包括委派专人确保设计阶段的报批、各类评审（各项评审含评委费）等技术服务工作等其它设计服务内容相关费用。</w:t>
      </w:r>
    </w:p>
    <w:p w:rsidR="00121EE8" w:rsidRPr="00F32F9D" w:rsidRDefault="00E074D9">
      <w:pPr>
        <w:autoSpaceDE w:val="0"/>
        <w:autoSpaceDN w:val="0"/>
        <w:adjustRightInd w:val="0"/>
        <w:spacing w:line="360" w:lineRule="auto"/>
        <w:ind w:firstLineChars="200" w:firstLine="480"/>
        <w:jc w:val="left"/>
        <w:rPr>
          <w:rFonts w:ascii="宋体"/>
          <w:color w:val="000000"/>
          <w:kern w:val="0"/>
          <w:sz w:val="24"/>
          <w:lang w:val="zh-CN"/>
        </w:rPr>
      </w:pPr>
      <w:r w:rsidRPr="00F32F9D">
        <w:rPr>
          <w:rFonts w:ascii="宋体" w:hAnsi="宋体"/>
          <w:color w:val="000000"/>
          <w:kern w:val="0"/>
          <w:sz w:val="24"/>
          <w:lang w:val="zh-CN"/>
        </w:rPr>
        <w:t>5.</w:t>
      </w:r>
      <w:r w:rsidRPr="00F32F9D">
        <w:rPr>
          <w:rFonts w:ascii="宋体" w:hAnsi="宋体" w:hint="eastAsia"/>
          <w:color w:val="000000"/>
          <w:kern w:val="0"/>
          <w:sz w:val="24"/>
          <w:lang w:val="zh-CN"/>
        </w:rPr>
        <w:t>3本合同设履约保证金为合同价款的10%。其中：工期为4%，质量为4%，设计服务为2%，待整个项目竣工验收合格后退还履约保证金。</w:t>
      </w:r>
    </w:p>
    <w:p w:rsidR="00121EE8" w:rsidRPr="00F32F9D" w:rsidRDefault="00E074D9">
      <w:pPr>
        <w:spacing w:line="360" w:lineRule="auto"/>
        <w:ind w:firstLineChars="200" w:firstLine="482"/>
        <w:rPr>
          <w:rFonts w:ascii="新宋体" w:eastAsia="新宋体" w:hAnsi="新宋体"/>
          <w:sz w:val="24"/>
        </w:rPr>
      </w:pPr>
      <w:r w:rsidRPr="00F32F9D">
        <w:rPr>
          <w:rFonts w:ascii="新宋体" w:eastAsia="新宋体" w:hAnsi="新宋体"/>
          <w:b/>
          <w:sz w:val="24"/>
        </w:rPr>
        <w:t>5.</w:t>
      </w:r>
      <w:r w:rsidRPr="00F32F9D">
        <w:rPr>
          <w:rFonts w:ascii="新宋体" w:eastAsia="新宋体" w:hAnsi="新宋体" w:hint="eastAsia"/>
          <w:b/>
          <w:sz w:val="24"/>
        </w:rPr>
        <w:t>4支付方法为：方案设计文件通过审查后，甲方向乙方支付至设计合同价的</w:t>
      </w:r>
      <w:r w:rsidRPr="00F32F9D">
        <w:rPr>
          <w:rFonts w:ascii="新宋体" w:eastAsia="新宋体" w:hAnsi="新宋体"/>
          <w:b/>
          <w:sz w:val="24"/>
        </w:rPr>
        <w:t>30%</w:t>
      </w:r>
      <w:r w:rsidRPr="00F32F9D">
        <w:rPr>
          <w:rFonts w:ascii="新宋体" w:eastAsia="新宋体" w:hAnsi="新宋体" w:hint="eastAsia"/>
          <w:b/>
          <w:sz w:val="24"/>
        </w:rPr>
        <w:t>；初步设计及概算通过审查后，甲方向乙方支付至设计合同价的8</w:t>
      </w:r>
      <w:r w:rsidRPr="00F32F9D">
        <w:rPr>
          <w:rFonts w:ascii="新宋体" w:eastAsia="新宋体" w:hAnsi="新宋体"/>
          <w:b/>
          <w:sz w:val="24"/>
        </w:rPr>
        <w:t>0%</w:t>
      </w:r>
      <w:r w:rsidRPr="00F32F9D">
        <w:rPr>
          <w:rFonts w:ascii="新宋体" w:eastAsia="新宋体" w:hAnsi="新宋体" w:hint="eastAsia"/>
          <w:b/>
          <w:sz w:val="24"/>
        </w:rPr>
        <w:t>；工程竣工验收合格并向甲方提交合同约定的设计归档资料后一次性无息结清。</w:t>
      </w:r>
    </w:p>
    <w:p w:rsidR="00121EE8" w:rsidRPr="00F32F9D" w:rsidRDefault="00121EE8">
      <w:pPr>
        <w:spacing w:line="480" w:lineRule="exact"/>
        <w:ind w:firstLineChars="200" w:firstLine="480"/>
        <w:rPr>
          <w:rFonts w:ascii="宋体"/>
          <w:bCs/>
          <w:color w:val="000000"/>
          <w:sz w:val="24"/>
        </w:rPr>
      </w:pPr>
    </w:p>
    <w:p w:rsidR="00121EE8" w:rsidRPr="00F32F9D" w:rsidRDefault="00E074D9">
      <w:pPr>
        <w:spacing w:line="480" w:lineRule="exact"/>
        <w:ind w:firstLineChars="250" w:firstLine="800"/>
        <w:jc w:val="center"/>
        <w:rPr>
          <w:rFonts w:ascii="宋体" w:hAnsi="宋体"/>
          <w:color w:val="000000"/>
          <w:kern w:val="0"/>
          <w:sz w:val="32"/>
          <w:szCs w:val="22"/>
        </w:rPr>
      </w:pPr>
      <w:r w:rsidRPr="00F32F9D">
        <w:rPr>
          <w:rFonts w:ascii="宋体" w:hAnsi="宋体" w:hint="eastAsia"/>
          <w:color w:val="000000"/>
          <w:kern w:val="0"/>
          <w:sz w:val="32"/>
          <w:szCs w:val="22"/>
        </w:rPr>
        <w:t>第六条   甲方权利和义务</w:t>
      </w:r>
    </w:p>
    <w:p w:rsidR="00121EE8" w:rsidRPr="00F32F9D" w:rsidRDefault="00E074D9">
      <w:pPr>
        <w:tabs>
          <w:tab w:val="left" w:pos="1005"/>
        </w:tabs>
        <w:spacing w:line="480" w:lineRule="exact"/>
        <w:ind w:firstLineChars="200" w:firstLine="480"/>
        <w:rPr>
          <w:rFonts w:ascii="新宋体" w:eastAsia="新宋体" w:hAnsi="新宋体"/>
          <w:color w:val="000000"/>
          <w:sz w:val="24"/>
        </w:rPr>
      </w:pPr>
      <w:r w:rsidRPr="00F32F9D">
        <w:rPr>
          <w:rFonts w:ascii="新宋体" w:eastAsia="新宋体" w:hAnsi="新宋体" w:hint="eastAsia"/>
          <w:color w:val="000000"/>
          <w:sz w:val="24"/>
        </w:rPr>
        <w:t>6.1甲方权利和义务：</w:t>
      </w:r>
    </w:p>
    <w:p w:rsidR="00121EE8" w:rsidRPr="00F32F9D" w:rsidRDefault="00E074D9">
      <w:pPr>
        <w:tabs>
          <w:tab w:val="left" w:pos="574"/>
        </w:tabs>
        <w:spacing w:line="480" w:lineRule="exact"/>
        <w:ind w:firstLineChars="200" w:firstLine="480"/>
        <w:rPr>
          <w:rFonts w:ascii="新宋体" w:eastAsia="新宋体" w:hAnsi="新宋体"/>
          <w:color w:val="000000"/>
          <w:sz w:val="24"/>
        </w:rPr>
      </w:pPr>
      <w:r w:rsidRPr="00F32F9D">
        <w:rPr>
          <w:rFonts w:ascii="新宋体" w:eastAsia="新宋体" w:hAnsi="新宋体" w:hint="eastAsia"/>
          <w:color w:val="000000"/>
          <w:sz w:val="24"/>
        </w:rPr>
        <w:t>6.1.1甲方按本合同第三条规定的内容,在规定的时间内向乙方提交资料及文件,并对其完整性、正确性及时限负责。</w:t>
      </w:r>
    </w:p>
    <w:p w:rsidR="00121EE8" w:rsidRPr="00F32F9D" w:rsidRDefault="00E074D9">
      <w:pPr>
        <w:tabs>
          <w:tab w:val="left" w:pos="665"/>
        </w:tabs>
        <w:spacing w:line="480" w:lineRule="exact"/>
        <w:ind w:firstLineChars="200" w:firstLine="480"/>
        <w:rPr>
          <w:rFonts w:ascii="新宋体" w:eastAsia="新宋体" w:hAnsi="新宋体"/>
          <w:color w:val="000000"/>
          <w:sz w:val="24"/>
        </w:rPr>
      </w:pPr>
      <w:r w:rsidRPr="00F32F9D">
        <w:rPr>
          <w:rFonts w:ascii="新宋体" w:eastAsia="新宋体" w:hAnsi="新宋体" w:hint="eastAsia"/>
          <w:color w:val="000000"/>
          <w:sz w:val="24"/>
        </w:rPr>
        <w:t>甲方提交上述资料及文件超过规定期限15天以内, 乙方按本合同第四条规定交付设计文件时间顺延；超过规定期限15天以上时，乙方有权要求重新确定交付设</w:t>
      </w:r>
      <w:r w:rsidRPr="00F32F9D">
        <w:rPr>
          <w:rFonts w:ascii="新宋体" w:eastAsia="新宋体" w:hAnsi="新宋体" w:hint="eastAsia"/>
          <w:color w:val="000000"/>
          <w:sz w:val="24"/>
        </w:rPr>
        <w:lastRenderedPageBreak/>
        <w:t>计文件的时间。</w:t>
      </w:r>
    </w:p>
    <w:p w:rsidR="00121EE8" w:rsidRPr="00F32F9D" w:rsidRDefault="00E074D9">
      <w:pPr>
        <w:tabs>
          <w:tab w:val="left" w:pos="1635"/>
        </w:tabs>
        <w:spacing w:line="480" w:lineRule="exact"/>
        <w:ind w:firstLineChars="200" w:firstLine="480"/>
        <w:rPr>
          <w:rFonts w:ascii="新宋体" w:eastAsia="新宋体" w:hAnsi="新宋体"/>
          <w:color w:val="000000"/>
          <w:sz w:val="24"/>
        </w:rPr>
      </w:pPr>
      <w:r w:rsidRPr="00F32F9D">
        <w:rPr>
          <w:rFonts w:ascii="新宋体" w:eastAsia="新宋体" w:hAnsi="新宋体" w:hint="eastAsia"/>
          <w:color w:val="000000"/>
          <w:sz w:val="24"/>
        </w:rPr>
        <w:t>6.1.2甲方应对需变更的设计内容及时向乙方提交相关资料。</w:t>
      </w:r>
    </w:p>
    <w:p w:rsidR="00121EE8" w:rsidRPr="00F32F9D" w:rsidRDefault="00E074D9">
      <w:pPr>
        <w:tabs>
          <w:tab w:val="left" w:pos="1635"/>
        </w:tabs>
        <w:spacing w:line="480" w:lineRule="exact"/>
        <w:ind w:firstLineChars="200" w:firstLine="480"/>
        <w:rPr>
          <w:rFonts w:ascii="新宋体" w:eastAsia="新宋体" w:hAnsi="新宋体"/>
          <w:color w:val="000000"/>
          <w:sz w:val="24"/>
        </w:rPr>
      </w:pPr>
      <w:r w:rsidRPr="00F32F9D">
        <w:rPr>
          <w:rFonts w:ascii="新宋体" w:eastAsia="新宋体" w:hAnsi="新宋体" w:hint="eastAsia"/>
          <w:color w:val="000000"/>
          <w:sz w:val="24"/>
        </w:rPr>
        <w:t>6.1.3在合同履行期间，甲方单方提出解除合同的，应根据乙方已进行的实际工作量计算设计费。</w:t>
      </w:r>
    </w:p>
    <w:p w:rsidR="00121EE8" w:rsidRPr="00F32F9D" w:rsidRDefault="00E074D9">
      <w:pPr>
        <w:tabs>
          <w:tab w:val="left" w:pos="1635"/>
        </w:tabs>
        <w:spacing w:line="480" w:lineRule="exact"/>
        <w:ind w:firstLineChars="200" w:firstLine="480"/>
        <w:rPr>
          <w:rFonts w:ascii="新宋体" w:eastAsia="新宋体" w:hAnsi="新宋体"/>
          <w:color w:val="000000"/>
          <w:sz w:val="24"/>
        </w:rPr>
      </w:pPr>
      <w:r w:rsidRPr="00F32F9D">
        <w:rPr>
          <w:rFonts w:ascii="新宋体" w:eastAsia="新宋体" w:hAnsi="新宋体" w:hint="eastAsia"/>
          <w:color w:val="000000"/>
          <w:sz w:val="24"/>
        </w:rPr>
        <w:t>6.1.4甲方应按本合同第五条规定向乙方支付设计费用。</w:t>
      </w:r>
    </w:p>
    <w:p w:rsidR="00121EE8" w:rsidRPr="00F32F9D" w:rsidRDefault="00E074D9">
      <w:pPr>
        <w:tabs>
          <w:tab w:val="left" w:pos="1635"/>
        </w:tabs>
        <w:spacing w:line="480" w:lineRule="exact"/>
        <w:ind w:firstLineChars="200" w:firstLine="480"/>
        <w:rPr>
          <w:rFonts w:ascii="新宋体" w:eastAsia="新宋体" w:hAnsi="新宋体"/>
          <w:color w:val="000000"/>
          <w:sz w:val="24"/>
        </w:rPr>
      </w:pPr>
      <w:r w:rsidRPr="00F32F9D">
        <w:rPr>
          <w:rFonts w:ascii="新宋体" w:eastAsia="新宋体" w:hAnsi="新宋体" w:hint="eastAsia"/>
          <w:color w:val="000000"/>
          <w:sz w:val="24"/>
        </w:rPr>
        <w:t>6.1.5甲方负责将乙方交付的设计文件报项目所在地建设行政主管部门进行审查，审查合格后方可应用。</w:t>
      </w:r>
    </w:p>
    <w:p w:rsidR="00121EE8" w:rsidRPr="00F32F9D" w:rsidRDefault="00E074D9">
      <w:pPr>
        <w:spacing w:line="480" w:lineRule="exact"/>
        <w:ind w:firstLineChars="200" w:firstLine="480"/>
        <w:rPr>
          <w:rFonts w:ascii="新宋体" w:eastAsia="新宋体" w:hAnsi="新宋体"/>
          <w:color w:val="000000"/>
          <w:sz w:val="24"/>
        </w:rPr>
      </w:pPr>
      <w:r w:rsidRPr="00F32F9D">
        <w:rPr>
          <w:rFonts w:ascii="新宋体" w:eastAsia="新宋体" w:hAnsi="新宋体" w:hint="eastAsia"/>
          <w:color w:val="000000"/>
          <w:sz w:val="24"/>
        </w:rPr>
        <w:t>甲方应保护乙方的设计版权，未经乙方同意，甲方对乙方交付的设计文件不得向第三方转让或用于本合同外的项目。甲方有权对乙方向第三方扩散、转让甲方提交的产品图纸等技术经济资料的行为进行索赔。</w:t>
      </w:r>
    </w:p>
    <w:p w:rsidR="00121EE8" w:rsidRPr="00F32F9D" w:rsidRDefault="00121EE8">
      <w:pPr>
        <w:spacing w:line="480" w:lineRule="exact"/>
        <w:ind w:firstLineChars="800" w:firstLine="2560"/>
        <w:rPr>
          <w:rFonts w:ascii="宋体" w:hAnsi="宋体"/>
          <w:color w:val="000000"/>
          <w:kern w:val="0"/>
          <w:sz w:val="32"/>
          <w:szCs w:val="22"/>
        </w:rPr>
      </w:pPr>
    </w:p>
    <w:p w:rsidR="00121EE8" w:rsidRPr="00F32F9D" w:rsidRDefault="00E074D9">
      <w:pPr>
        <w:spacing w:line="480" w:lineRule="exact"/>
        <w:ind w:firstLineChars="800" w:firstLine="2560"/>
        <w:rPr>
          <w:rFonts w:ascii="宋体" w:hAnsi="宋体"/>
          <w:color w:val="000000"/>
          <w:kern w:val="0"/>
          <w:sz w:val="32"/>
          <w:szCs w:val="22"/>
        </w:rPr>
      </w:pPr>
      <w:r w:rsidRPr="00F32F9D">
        <w:rPr>
          <w:rFonts w:ascii="宋体" w:hAnsi="宋体" w:hint="eastAsia"/>
          <w:color w:val="000000"/>
          <w:kern w:val="0"/>
          <w:sz w:val="32"/>
          <w:szCs w:val="22"/>
        </w:rPr>
        <w:t>第七条   乙方权利和义务</w:t>
      </w:r>
    </w:p>
    <w:p w:rsidR="00121EE8" w:rsidRPr="00F32F9D" w:rsidRDefault="00E074D9">
      <w:pPr>
        <w:spacing w:line="480" w:lineRule="exact"/>
        <w:ind w:firstLineChars="150" w:firstLine="360"/>
        <w:rPr>
          <w:rFonts w:ascii="新宋体" w:eastAsia="新宋体" w:hAnsi="新宋体"/>
          <w:color w:val="000000"/>
          <w:sz w:val="24"/>
        </w:rPr>
      </w:pPr>
      <w:r w:rsidRPr="00F32F9D">
        <w:rPr>
          <w:rFonts w:ascii="新宋体" w:eastAsia="新宋体" w:hAnsi="新宋体" w:hint="eastAsia"/>
          <w:color w:val="000000"/>
          <w:sz w:val="24"/>
        </w:rPr>
        <w:t>7.1乙方权利和义务：</w:t>
      </w:r>
    </w:p>
    <w:p w:rsidR="00121EE8" w:rsidRPr="00F32F9D" w:rsidRDefault="00E074D9">
      <w:pPr>
        <w:pStyle w:val="a4"/>
        <w:spacing w:line="480" w:lineRule="exact"/>
        <w:ind w:leftChars="47" w:left="99" w:firstLineChars="100" w:firstLine="240"/>
        <w:jc w:val="left"/>
        <w:rPr>
          <w:rFonts w:ascii="新宋体" w:eastAsia="新宋体" w:hAnsi="新宋体"/>
          <w:color w:val="000000"/>
          <w:sz w:val="24"/>
        </w:rPr>
      </w:pPr>
      <w:r w:rsidRPr="00F32F9D">
        <w:rPr>
          <w:rFonts w:ascii="新宋体" w:eastAsia="新宋体" w:hAnsi="新宋体" w:hint="eastAsia"/>
          <w:color w:val="000000"/>
          <w:sz w:val="24"/>
        </w:rPr>
        <w:t>7.1.1乙方应向施工图设计单位提供技术支持，对乙方设计深度不够以及方案及施工图设计有不明之处免费进行修改、补充和完善；乙方对甲方选择的其他设计单位提供各专业的技术支持。</w:t>
      </w:r>
    </w:p>
    <w:p w:rsidR="00121EE8" w:rsidRPr="00F32F9D" w:rsidRDefault="00E074D9">
      <w:pPr>
        <w:spacing w:line="480" w:lineRule="exact"/>
        <w:ind w:firstLineChars="150" w:firstLine="360"/>
        <w:rPr>
          <w:rFonts w:ascii="新宋体" w:eastAsia="新宋体" w:hAnsi="新宋体"/>
          <w:color w:val="000000"/>
          <w:sz w:val="24"/>
        </w:rPr>
      </w:pPr>
      <w:r w:rsidRPr="00F32F9D">
        <w:rPr>
          <w:rFonts w:ascii="新宋体" w:eastAsia="新宋体" w:hAnsi="新宋体" w:hint="eastAsia"/>
          <w:color w:val="000000"/>
          <w:sz w:val="24"/>
        </w:rPr>
        <w:t>7.1.2合同生效后，乙方因自身原因要求终止或解除合同，履约保证金不予退还，另乙方向甲方支付违约金10000元。</w:t>
      </w:r>
    </w:p>
    <w:p w:rsidR="00121EE8" w:rsidRPr="00F32F9D" w:rsidRDefault="00E074D9">
      <w:pPr>
        <w:spacing w:line="480" w:lineRule="exact"/>
        <w:ind w:firstLineChars="150" w:firstLine="360"/>
        <w:rPr>
          <w:rFonts w:ascii="新宋体" w:eastAsia="新宋体" w:hAnsi="新宋体"/>
          <w:color w:val="000000"/>
          <w:sz w:val="24"/>
        </w:rPr>
      </w:pPr>
      <w:r w:rsidRPr="00F32F9D">
        <w:rPr>
          <w:rFonts w:ascii="新宋体" w:eastAsia="新宋体" w:hAnsi="新宋体" w:hint="eastAsia"/>
          <w:color w:val="000000"/>
          <w:sz w:val="24"/>
        </w:rPr>
        <w:t>7.1.3乙方按本合同第四条规定的内容、时间及份数向甲方交付设计文件。由于乙方自身原因，延误了按本合同第四条规定的设计文件交付时间，除不退还合同规定履约保证金中全部工期履约保证金外，</w:t>
      </w:r>
      <w:r w:rsidRPr="00F32F9D">
        <w:rPr>
          <w:rFonts w:ascii="新宋体" w:eastAsia="新宋体" w:hAnsi="新宋体" w:hint="eastAsia"/>
          <w:b/>
          <w:color w:val="000000"/>
          <w:sz w:val="24"/>
        </w:rPr>
        <w:t>并且每延误一天，支付违约金1000元</w:t>
      </w:r>
      <w:r w:rsidRPr="00F32F9D">
        <w:rPr>
          <w:rFonts w:ascii="新宋体" w:eastAsia="新宋体" w:hAnsi="新宋体" w:hint="eastAsia"/>
          <w:color w:val="000000"/>
          <w:sz w:val="24"/>
        </w:rPr>
        <w:t>。</w:t>
      </w:r>
    </w:p>
    <w:p w:rsidR="00121EE8" w:rsidRPr="00F32F9D" w:rsidRDefault="00E074D9">
      <w:pPr>
        <w:spacing w:line="480" w:lineRule="exact"/>
        <w:ind w:firstLineChars="200" w:firstLine="480"/>
        <w:rPr>
          <w:rFonts w:ascii="新宋体" w:eastAsia="新宋体" w:hAnsi="新宋体"/>
          <w:color w:val="000000"/>
          <w:sz w:val="24"/>
        </w:rPr>
      </w:pPr>
      <w:r w:rsidRPr="00F32F9D">
        <w:rPr>
          <w:rFonts w:ascii="新宋体" w:eastAsia="新宋体" w:hAnsi="新宋体" w:hint="eastAsia"/>
          <w:color w:val="000000"/>
          <w:sz w:val="24"/>
        </w:rPr>
        <w:t>7.1.4乙方交付设计文件后，应参加有关部门组织的设计审查会议。各阶段设计成果经评审或审查需要设计调整的，乙方应在规定时间内完成调整，及时向建设单位提交调整后的设计成果，并不再另行收取费用。若乙方对甲方所提出的服务要求，在规定的时间内不及时响应的，甲方按每次2000元向乙方收取违约金。</w:t>
      </w:r>
    </w:p>
    <w:p w:rsidR="00121EE8" w:rsidRPr="00F32F9D" w:rsidRDefault="00E074D9">
      <w:pPr>
        <w:spacing w:line="480" w:lineRule="exact"/>
        <w:ind w:firstLineChars="200" w:firstLine="480"/>
        <w:rPr>
          <w:rFonts w:ascii="新宋体" w:eastAsia="新宋体" w:hAnsi="新宋体"/>
          <w:color w:val="000000"/>
          <w:sz w:val="24"/>
        </w:rPr>
      </w:pPr>
      <w:r w:rsidRPr="00F32F9D">
        <w:rPr>
          <w:rFonts w:ascii="新宋体" w:eastAsia="新宋体" w:hAnsi="新宋体" w:hint="eastAsia"/>
          <w:color w:val="000000"/>
          <w:sz w:val="24"/>
        </w:rPr>
        <w:t>7.1.5乙方对设计文件出现的遗漏或错误负责修改或补充。由于乙方设计错误造成工程质量事故损失，乙方除负责采取补救措施外，应免收受损失部分的设计费，损失严重的根据损失的程度和乙方责任大小向甲方支付赔偿金，赔偿金由双方按照相关法律执行。</w:t>
      </w:r>
    </w:p>
    <w:p w:rsidR="00121EE8" w:rsidRPr="00F32F9D" w:rsidRDefault="00E074D9">
      <w:pPr>
        <w:spacing w:line="480" w:lineRule="exact"/>
        <w:ind w:firstLineChars="200" w:firstLine="480"/>
        <w:rPr>
          <w:rFonts w:ascii="新宋体" w:eastAsia="新宋体" w:hAnsi="新宋体"/>
          <w:color w:val="000000"/>
          <w:sz w:val="24"/>
        </w:rPr>
      </w:pPr>
      <w:r w:rsidRPr="00F32F9D">
        <w:rPr>
          <w:rFonts w:ascii="新宋体" w:eastAsia="新宋体" w:hAnsi="新宋体" w:hint="eastAsia"/>
          <w:color w:val="000000"/>
          <w:sz w:val="24"/>
        </w:rPr>
        <w:lastRenderedPageBreak/>
        <w:t>7.1.6乙方不得向第三方扩散、转让甲方提交的产品图纸等技术经济资料。</w:t>
      </w:r>
    </w:p>
    <w:p w:rsidR="00121EE8" w:rsidRPr="00F32F9D" w:rsidRDefault="00E074D9">
      <w:pPr>
        <w:spacing w:line="480" w:lineRule="exact"/>
        <w:ind w:firstLineChars="200" w:firstLine="480"/>
        <w:rPr>
          <w:rFonts w:ascii="新宋体" w:eastAsia="新宋体" w:hAnsi="新宋体"/>
          <w:color w:val="000000"/>
          <w:sz w:val="24"/>
        </w:rPr>
      </w:pPr>
      <w:r w:rsidRPr="00F32F9D">
        <w:rPr>
          <w:rFonts w:ascii="新宋体" w:eastAsia="新宋体" w:hAnsi="新宋体" w:hint="eastAsia"/>
          <w:color w:val="000000"/>
          <w:sz w:val="24"/>
        </w:rPr>
        <w:t>7.1.7 在合同履行过程中，未经甲方同意，乙方不得随意更换指派专业设计团队的主要人员，如需更换，应与甲方协商，经甲方书面同意后，乙方应保证更换人员的资质不低于原人员，由此产生的费用及逾期风险均由乙方承担；如不能协商达成一致，乙方不得更换人员，由此造成的损失和逾期风险均由乙方承担，甲方有权向乙方进行索赔。</w:t>
      </w:r>
    </w:p>
    <w:p w:rsidR="00121EE8" w:rsidRPr="00F32F9D" w:rsidRDefault="00E074D9">
      <w:pPr>
        <w:spacing w:line="480" w:lineRule="exact"/>
        <w:ind w:firstLineChars="200" w:firstLine="480"/>
        <w:rPr>
          <w:rFonts w:ascii="新宋体" w:eastAsia="新宋体" w:hAnsi="新宋体"/>
          <w:color w:val="000000"/>
          <w:sz w:val="24"/>
        </w:rPr>
      </w:pPr>
      <w:r w:rsidRPr="00F32F9D">
        <w:rPr>
          <w:rFonts w:ascii="新宋体" w:eastAsia="新宋体" w:hAnsi="新宋体" w:hint="eastAsia"/>
          <w:color w:val="000000"/>
          <w:sz w:val="24"/>
        </w:rPr>
        <w:t>7.1.8合同签订后，乙方设计团队必须在甲方需要时常驻工程所在地，并有固定的办公场所。期间产生的交通、住宿等其他费用由乙方自行承担。</w:t>
      </w:r>
    </w:p>
    <w:p w:rsidR="00121EE8" w:rsidRPr="00F32F9D" w:rsidRDefault="00E074D9">
      <w:pPr>
        <w:spacing w:line="480" w:lineRule="exact"/>
        <w:ind w:firstLineChars="200" w:firstLine="480"/>
        <w:rPr>
          <w:rFonts w:ascii="新宋体" w:eastAsia="新宋体" w:hAnsi="新宋体"/>
          <w:color w:val="000000"/>
          <w:sz w:val="24"/>
        </w:rPr>
      </w:pPr>
      <w:r w:rsidRPr="00F32F9D">
        <w:rPr>
          <w:rFonts w:ascii="新宋体" w:eastAsia="新宋体" w:hAnsi="新宋体" w:hint="eastAsia"/>
          <w:color w:val="000000"/>
          <w:sz w:val="24"/>
        </w:rPr>
        <w:t>7.1.9本项目不得违法转包和分包，乙方未经甲方同意擅自对勘察或其他专项设计（包括人防、室内外配套设施、道路、综合管网、智能化等）进行分包的，甲方有权要求乙方解除未经甲方同意的设计分包合同，乙方向甲方支付违约金5000元。</w:t>
      </w:r>
    </w:p>
    <w:p w:rsidR="00121EE8" w:rsidRPr="00F32F9D" w:rsidRDefault="00E074D9">
      <w:pPr>
        <w:spacing w:line="480" w:lineRule="exact"/>
        <w:ind w:leftChars="475" w:left="998" w:firstLineChars="744" w:firstLine="2241"/>
        <w:rPr>
          <w:rFonts w:ascii="新宋体" w:eastAsia="新宋体" w:hAnsi="新宋体"/>
          <w:b/>
          <w:bCs/>
          <w:color w:val="000000"/>
          <w:sz w:val="30"/>
        </w:rPr>
      </w:pPr>
      <w:r w:rsidRPr="00F32F9D">
        <w:rPr>
          <w:rFonts w:ascii="新宋体" w:eastAsia="新宋体" w:hAnsi="新宋体" w:hint="eastAsia"/>
          <w:b/>
          <w:bCs/>
          <w:color w:val="000000"/>
          <w:sz w:val="30"/>
        </w:rPr>
        <w:t>第八条   其  他</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8.1甲方应按法规规定要求，设计文件报工程项目所在地建设行政主管部门审查，乙方应配合甲方对审查出的有关问题作出修改，直至满足要求。</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8.2乙方交付的设计文件超过本合同第四条规定的份数，乙方另收工本费。</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8.3本工程项目中，建筑材料、设备的加工定货，甲方需要乙方设计人员配合时，所需费用由甲方承担。</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8.4甲方委托乙方配合引进项目，从询价、对外谈判、国内外技术考察直至建成投产的各个阶段，应吸收承担有关设计任务的乙方参加。出国费用，除制装费外，其他费用由甲方支付。</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8.5甲方委托乙方承担本合同内容之外的工作服务，另行支付费用。</w:t>
      </w:r>
    </w:p>
    <w:p w:rsidR="00121EE8" w:rsidRPr="00F32F9D" w:rsidRDefault="00E074D9">
      <w:pPr>
        <w:spacing w:line="480" w:lineRule="exact"/>
        <w:ind w:firstLineChars="200" w:firstLine="480"/>
        <w:jc w:val="left"/>
        <w:rPr>
          <w:rFonts w:ascii="新宋体" w:eastAsia="新宋体" w:hAnsi="新宋体"/>
          <w:b/>
          <w:bCs/>
          <w:color w:val="000000"/>
          <w:sz w:val="24"/>
        </w:rPr>
      </w:pPr>
      <w:r w:rsidRPr="00F32F9D">
        <w:rPr>
          <w:rFonts w:ascii="新宋体" w:eastAsia="新宋体" w:hAnsi="新宋体" w:hint="eastAsia"/>
          <w:color w:val="000000"/>
          <w:sz w:val="24"/>
        </w:rPr>
        <w:t>8.6由于不可抗拒因素致使合同无法履行时，双方应及时协商解决。</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8.7本建设工程设计合同在履行过程中发生纠纷，甲方与乙方应及时协商解决。协商不成时，双方同意由</w:t>
      </w:r>
      <w:r w:rsidRPr="00F32F9D">
        <w:rPr>
          <w:rFonts w:ascii="新宋体" w:eastAsia="新宋体" w:hAnsi="新宋体" w:hint="eastAsia"/>
          <w:b/>
          <w:bCs/>
          <w:color w:val="000000"/>
          <w:sz w:val="24"/>
          <w:u w:val="single"/>
        </w:rPr>
        <w:t xml:space="preserve">南通 </w:t>
      </w:r>
      <w:r w:rsidRPr="00F32F9D">
        <w:rPr>
          <w:rFonts w:ascii="新宋体" w:eastAsia="新宋体" w:hAnsi="新宋体" w:hint="eastAsia"/>
          <w:color w:val="000000"/>
          <w:sz w:val="24"/>
        </w:rPr>
        <w:t>仲裁委员会仲裁。</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8.8其他约定事项：</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8</w:t>
      </w:r>
      <w:r w:rsidRPr="00F32F9D">
        <w:rPr>
          <w:rFonts w:ascii="新宋体" w:eastAsia="新宋体" w:hAnsi="新宋体"/>
          <w:color w:val="000000"/>
          <w:sz w:val="24"/>
        </w:rPr>
        <w:t>.</w:t>
      </w:r>
      <w:r w:rsidRPr="00F32F9D">
        <w:rPr>
          <w:rFonts w:ascii="新宋体" w:eastAsia="新宋体" w:hAnsi="新宋体" w:hint="eastAsia"/>
          <w:color w:val="000000"/>
          <w:sz w:val="24"/>
        </w:rPr>
        <w:t>8</w:t>
      </w:r>
      <w:r w:rsidRPr="00F32F9D">
        <w:rPr>
          <w:rFonts w:ascii="新宋体" w:eastAsia="新宋体" w:hAnsi="新宋体"/>
          <w:color w:val="000000"/>
          <w:sz w:val="24"/>
        </w:rPr>
        <w:t>.1</w:t>
      </w:r>
      <w:r w:rsidRPr="00F32F9D">
        <w:rPr>
          <w:rFonts w:ascii="新宋体" w:eastAsia="新宋体" w:hAnsi="新宋体" w:hint="eastAsia"/>
          <w:color w:val="000000"/>
          <w:sz w:val="24"/>
        </w:rPr>
        <w:t>工程设计文件应满足相应设计阶段的技术、深度要求，如因乙方原因不能达到设计质量要求，除不退还合同规定履约保证金中全部质量履约保证金外，并酌情减少支付相应阶段、项目设计费</w:t>
      </w:r>
      <w:r w:rsidRPr="00F32F9D">
        <w:rPr>
          <w:rFonts w:ascii="新宋体" w:eastAsia="新宋体" w:hAnsi="新宋体"/>
          <w:color w:val="000000"/>
          <w:sz w:val="24"/>
        </w:rPr>
        <w:t>10</w:t>
      </w:r>
      <w:r w:rsidRPr="00F32F9D">
        <w:rPr>
          <w:rFonts w:ascii="新宋体" w:eastAsia="新宋体" w:hAnsi="新宋体" w:hint="eastAsia"/>
          <w:color w:val="000000"/>
          <w:sz w:val="24"/>
        </w:rPr>
        <w:t>～</w:t>
      </w:r>
      <w:r w:rsidRPr="00F32F9D">
        <w:rPr>
          <w:rFonts w:ascii="新宋体" w:eastAsia="新宋体" w:hAnsi="新宋体"/>
          <w:color w:val="000000"/>
          <w:sz w:val="24"/>
        </w:rPr>
        <w:t>40</w:t>
      </w:r>
      <w:r w:rsidRPr="00F32F9D">
        <w:rPr>
          <w:rFonts w:ascii="新宋体" w:eastAsia="新宋体" w:hAnsi="新宋体" w:hint="eastAsia"/>
          <w:color w:val="000000"/>
          <w:sz w:val="24"/>
        </w:rPr>
        <w:t>％。</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lastRenderedPageBreak/>
        <w:t>8.8.2乙方必须对其编制的概算负责。甲方要求乙方提供的初步设计概算资料应有符合本项目要求的相应资质的造价工程师签署，费用包含在本合同内。乙方应保证初步设计概算的相对准确，如编制的初步设计概算与南通市财政局批准的初步设计概算超过 10％的误差以上（其中财政局提出调整项目规模、标准、条件的部分除外），每超过 1％的则相应扣减 1％的设计费。</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8.8.3违约责任：由于乙方全责造成的设计变更，乙方以该变更相应工程造价（增加或减少）的5%向甲方支付违约金；并同意甲方从合同设计费总额中予以扣除（设计费扣完为止）。由于乙方部分责任造成的设计变更，乙方应按不超过该变更相应工程造价的1—3%向甲方支付违约金，并同意甲方从合同设计费总额中予以扣除(设计费扣完为止)。若乙方责任造成项目投资失控或浪费的，甲方根据企业诚信、市场准入、资质管理等方面要求，依法报请建设主管部门进行处理，并按违约责任进行处罚。</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8</w:t>
      </w:r>
      <w:r w:rsidRPr="00F32F9D">
        <w:rPr>
          <w:rFonts w:ascii="新宋体" w:eastAsia="新宋体" w:hAnsi="新宋体"/>
          <w:color w:val="000000"/>
          <w:sz w:val="24"/>
        </w:rPr>
        <w:t>.</w:t>
      </w:r>
      <w:r w:rsidRPr="00F32F9D">
        <w:rPr>
          <w:rFonts w:ascii="新宋体" w:eastAsia="新宋体" w:hAnsi="新宋体" w:hint="eastAsia"/>
          <w:color w:val="000000"/>
          <w:sz w:val="24"/>
        </w:rPr>
        <w:t>8</w:t>
      </w:r>
      <w:r w:rsidRPr="00F32F9D">
        <w:rPr>
          <w:rFonts w:ascii="新宋体" w:eastAsia="新宋体" w:hAnsi="新宋体"/>
          <w:color w:val="000000"/>
          <w:sz w:val="24"/>
        </w:rPr>
        <w:t>.</w:t>
      </w:r>
      <w:r w:rsidRPr="00F32F9D">
        <w:rPr>
          <w:rFonts w:ascii="新宋体" w:eastAsia="新宋体" w:hAnsi="新宋体" w:hint="eastAsia"/>
          <w:color w:val="000000"/>
          <w:sz w:val="24"/>
        </w:rPr>
        <w:t>4甲方要求乙方必须承担项目实施阶段的全过程跟踪服务工作，根据甲方要求，随时解决出现的设计问题（24小时），费用已包含在本合同价款内。工程完工后，乙方应及时提交工程设计总结，参加建设单位组织的工程预验收、工程竣工验收。如未能按照要求进行现场服务，则每服务延时一次，支付违约金500元，经甲方同意的特殊情况除外。如现场服务不到位，甲方可以据此拒绝乙方参加我单位组织的其它项目的投标。</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8.9其他要求：</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1、甲方通知的加晒图纸按照以下原则在设计费结算时增加相应费用：小于A2图副每张0.5元、A2图副每张0.8元、A1图副每张1.5元、A0图副每张3元、其余特殊规格按照面积折算为A0图副计算（须有甲方签字确认加晒量的证明）；</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2、因乙方原因引起的变更、补充等，乙方因及时的无偿给予设计变更或补充等（如施工图审图、相关主管部门审查、设计遗漏、设计错误等）；</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3、非乙方原因引起的设计变更、补充等按照以下原则计算设计费用，增加到结算设计费中：</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1）在原有设计上做部分修改、变更的，由发包人项目负责人书面确认修改的工作量的占比折算为工程造价，按照对应的各个单项施工合同分别计算，折算造价的审计总价占该施工合同审计价不超过5%的不予增加设计费，超出5%的部分按照本</w:t>
      </w:r>
      <w:r w:rsidRPr="00F32F9D">
        <w:rPr>
          <w:rFonts w:ascii="新宋体" w:eastAsia="新宋体" w:hAnsi="新宋体" w:hint="eastAsia"/>
          <w:color w:val="000000"/>
          <w:sz w:val="24"/>
        </w:rPr>
        <w:lastRenderedPageBreak/>
        <w:t>合同计算原则计算新增设计费。</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2）取消原设计完全重新设计或补充设计的，按照对应的各个单项施工合同分别计算，新设计或补充设计的审计总价占该施工合同审计价不超过5%的不予增加设计费，超出5%的部分按照本合同计算原则计算新增设计费。</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8.10本合同未尽事宜，三方可签订补充协议作为附件，补充协议与本合同具有同等效力。</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8.11本合同正本一式叁份，三方各执壹份，副本陆份，其中报送有关部备案。</w:t>
      </w:r>
    </w:p>
    <w:p w:rsidR="00121EE8" w:rsidRPr="00F32F9D" w:rsidRDefault="00E074D9">
      <w:pPr>
        <w:spacing w:line="480" w:lineRule="exact"/>
        <w:ind w:firstLineChars="200" w:firstLine="480"/>
        <w:jc w:val="left"/>
        <w:rPr>
          <w:rFonts w:ascii="新宋体" w:eastAsia="新宋体" w:hAnsi="新宋体"/>
          <w:color w:val="000000"/>
          <w:sz w:val="24"/>
        </w:rPr>
      </w:pPr>
      <w:r w:rsidRPr="00F32F9D">
        <w:rPr>
          <w:rFonts w:ascii="新宋体" w:eastAsia="新宋体" w:hAnsi="新宋体" w:hint="eastAsia"/>
          <w:color w:val="000000"/>
          <w:sz w:val="24"/>
        </w:rPr>
        <w:t>8.12本合同经三方签字盖章后自生效。三方履行完合同规定的义务后，本合同即行终止。</w:t>
      </w:r>
    </w:p>
    <w:p w:rsidR="00121EE8" w:rsidRPr="00F32F9D" w:rsidRDefault="00121EE8">
      <w:pPr>
        <w:pStyle w:val="ab"/>
        <w:spacing w:line="480" w:lineRule="exact"/>
        <w:rPr>
          <w:rFonts w:ascii="新宋体" w:eastAsia="新宋体" w:hAnsi="新宋体"/>
          <w:color w:val="000000"/>
        </w:rPr>
      </w:pPr>
    </w:p>
    <w:p w:rsidR="00121EE8" w:rsidRPr="00F32F9D" w:rsidRDefault="00E074D9">
      <w:pPr>
        <w:pStyle w:val="ab"/>
        <w:spacing w:line="480" w:lineRule="exact"/>
        <w:rPr>
          <w:rFonts w:ascii="新宋体" w:eastAsia="新宋体" w:hAnsi="新宋体"/>
          <w:color w:val="000000"/>
          <w:sz w:val="24"/>
          <w:szCs w:val="24"/>
        </w:rPr>
      </w:pPr>
      <w:r w:rsidRPr="00F32F9D">
        <w:rPr>
          <w:rFonts w:ascii="新宋体" w:eastAsia="新宋体" w:hAnsi="新宋体" w:hint="eastAsia"/>
          <w:color w:val="000000"/>
          <w:sz w:val="24"/>
          <w:szCs w:val="24"/>
        </w:rPr>
        <w:t>代建单位（盖章）：</w:t>
      </w:r>
    </w:p>
    <w:p w:rsidR="00121EE8" w:rsidRPr="00F32F9D" w:rsidRDefault="00121EE8">
      <w:pPr>
        <w:pStyle w:val="ab"/>
        <w:spacing w:line="480" w:lineRule="exact"/>
        <w:rPr>
          <w:rFonts w:ascii="新宋体" w:eastAsia="新宋体" w:hAnsi="新宋体"/>
          <w:color w:val="000000"/>
          <w:sz w:val="28"/>
        </w:rPr>
      </w:pPr>
    </w:p>
    <w:p w:rsidR="00121EE8" w:rsidRPr="00F32F9D" w:rsidRDefault="00E074D9">
      <w:pPr>
        <w:spacing w:line="480" w:lineRule="exact"/>
        <w:ind w:rightChars="-75" w:right="-158"/>
        <w:rPr>
          <w:rFonts w:ascii="新宋体" w:eastAsia="新宋体" w:hAnsi="新宋体"/>
          <w:color w:val="000000"/>
          <w:sz w:val="24"/>
        </w:rPr>
      </w:pPr>
      <w:r w:rsidRPr="00F32F9D">
        <w:rPr>
          <w:rFonts w:ascii="新宋体" w:eastAsia="新宋体" w:hAnsi="新宋体" w:hint="eastAsia"/>
          <w:color w:val="000000"/>
          <w:sz w:val="24"/>
        </w:rPr>
        <w:t>建设单位名称（盖章）：           设计单位名称（盖章）：</w:t>
      </w:r>
    </w:p>
    <w:p w:rsidR="00121EE8" w:rsidRPr="00F32F9D" w:rsidRDefault="00121EE8">
      <w:pPr>
        <w:spacing w:line="480" w:lineRule="exact"/>
        <w:rPr>
          <w:rFonts w:ascii="新宋体" w:eastAsia="新宋体" w:hAnsi="新宋体"/>
          <w:color w:val="000000"/>
          <w:sz w:val="24"/>
        </w:rPr>
      </w:pPr>
    </w:p>
    <w:p w:rsidR="00121EE8" w:rsidRPr="00F32F9D" w:rsidRDefault="00E074D9">
      <w:pPr>
        <w:spacing w:line="480" w:lineRule="exact"/>
        <w:rPr>
          <w:rFonts w:ascii="新宋体" w:eastAsia="新宋体" w:hAnsi="新宋体"/>
          <w:color w:val="000000"/>
          <w:sz w:val="24"/>
        </w:rPr>
      </w:pPr>
      <w:r w:rsidRPr="00F32F9D">
        <w:rPr>
          <w:rFonts w:ascii="新宋体" w:eastAsia="新宋体" w:hAnsi="新宋体" w:hint="eastAsia"/>
          <w:color w:val="000000"/>
          <w:sz w:val="24"/>
        </w:rPr>
        <w:t>法定代表人：                      法定代表人：</w:t>
      </w:r>
    </w:p>
    <w:p w:rsidR="00121EE8" w:rsidRPr="00F32F9D" w:rsidRDefault="00E074D9">
      <w:pPr>
        <w:spacing w:line="480" w:lineRule="exact"/>
        <w:rPr>
          <w:rFonts w:ascii="新宋体" w:eastAsia="新宋体" w:hAnsi="新宋体"/>
          <w:color w:val="000000"/>
          <w:sz w:val="24"/>
        </w:rPr>
      </w:pPr>
      <w:r w:rsidRPr="00F32F9D">
        <w:rPr>
          <w:rFonts w:ascii="新宋体" w:eastAsia="新宋体" w:hAnsi="新宋体" w:hint="eastAsia"/>
          <w:color w:val="000000"/>
          <w:sz w:val="24"/>
        </w:rPr>
        <w:t xml:space="preserve">业主代表： </w:t>
      </w:r>
    </w:p>
    <w:p w:rsidR="00121EE8" w:rsidRPr="00F32F9D" w:rsidRDefault="00E074D9">
      <w:pPr>
        <w:spacing w:line="480" w:lineRule="exact"/>
        <w:rPr>
          <w:rFonts w:ascii="新宋体" w:eastAsia="新宋体" w:hAnsi="新宋体"/>
          <w:bCs/>
          <w:color w:val="000000"/>
          <w:sz w:val="24"/>
        </w:rPr>
      </w:pPr>
      <w:r w:rsidRPr="00F32F9D">
        <w:rPr>
          <w:rFonts w:ascii="新宋体" w:eastAsia="新宋体" w:hAnsi="新宋体" w:hint="eastAsia"/>
          <w:color w:val="000000"/>
          <w:sz w:val="24"/>
        </w:rPr>
        <w:t>单位地址：    单位地址：</w:t>
      </w:r>
    </w:p>
    <w:p w:rsidR="00121EE8" w:rsidRPr="00F32F9D" w:rsidRDefault="00E074D9">
      <w:pPr>
        <w:spacing w:line="480" w:lineRule="exact"/>
        <w:rPr>
          <w:rFonts w:ascii="新宋体" w:eastAsia="新宋体" w:hAnsi="新宋体"/>
          <w:color w:val="000000"/>
          <w:sz w:val="24"/>
        </w:rPr>
      </w:pPr>
      <w:r w:rsidRPr="00F32F9D">
        <w:rPr>
          <w:rFonts w:ascii="新宋体" w:eastAsia="新宋体" w:hAnsi="新宋体" w:hint="eastAsia"/>
          <w:color w:val="000000"/>
          <w:sz w:val="24"/>
        </w:rPr>
        <w:t>邮政编码：                   邮政编码：</w:t>
      </w:r>
    </w:p>
    <w:p w:rsidR="00121EE8" w:rsidRPr="00F32F9D" w:rsidRDefault="00E074D9">
      <w:pPr>
        <w:spacing w:line="480" w:lineRule="exact"/>
        <w:rPr>
          <w:rFonts w:ascii="新宋体" w:eastAsia="新宋体" w:hAnsi="新宋体"/>
          <w:color w:val="000000"/>
          <w:sz w:val="24"/>
        </w:rPr>
      </w:pPr>
      <w:r w:rsidRPr="00F32F9D">
        <w:rPr>
          <w:rFonts w:ascii="新宋体" w:eastAsia="新宋体" w:hAnsi="新宋体" w:hint="eastAsia"/>
          <w:color w:val="000000"/>
          <w:sz w:val="24"/>
        </w:rPr>
        <w:t>电    话：       电    话：</w:t>
      </w:r>
    </w:p>
    <w:p w:rsidR="00121EE8" w:rsidRPr="00F32F9D" w:rsidRDefault="00E074D9">
      <w:pPr>
        <w:spacing w:line="480" w:lineRule="exact"/>
        <w:rPr>
          <w:rFonts w:ascii="新宋体" w:eastAsia="新宋体" w:hAnsi="新宋体"/>
          <w:color w:val="000000"/>
          <w:sz w:val="24"/>
        </w:rPr>
      </w:pPr>
      <w:r w:rsidRPr="00F32F9D">
        <w:rPr>
          <w:rFonts w:ascii="新宋体" w:eastAsia="新宋体" w:hAnsi="新宋体" w:hint="eastAsia"/>
          <w:color w:val="000000"/>
          <w:sz w:val="24"/>
        </w:rPr>
        <w:t>电    传：       电    传：</w:t>
      </w:r>
    </w:p>
    <w:p w:rsidR="00121EE8" w:rsidRPr="00F32F9D" w:rsidRDefault="00E074D9">
      <w:pPr>
        <w:spacing w:line="480" w:lineRule="exact"/>
        <w:rPr>
          <w:rFonts w:ascii="新宋体" w:eastAsia="新宋体" w:hAnsi="新宋体"/>
          <w:color w:val="000000"/>
          <w:sz w:val="24"/>
        </w:rPr>
      </w:pPr>
      <w:r w:rsidRPr="00F32F9D">
        <w:rPr>
          <w:rFonts w:ascii="新宋体" w:eastAsia="新宋体" w:hAnsi="新宋体" w:hint="eastAsia"/>
          <w:color w:val="000000"/>
          <w:sz w:val="24"/>
        </w:rPr>
        <w:t>开户银行：                        开户银行：</w:t>
      </w:r>
    </w:p>
    <w:p w:rsidR="00121EE8" w:rsidRPr="00F32F9D" w:rsidRDefault="00E074D9">
      <w:pPr>
        <w:spacing w:line="480" w:lineRule="exact"/>
        <w:rPr>
          <w:rFonts w:ascii="新宋体" w:eastAsia="新宋体" w:hAnsi="新宋体"/>
          <w:color w:val="000000"/>
          <w:sz w:val="24"/>
        </w:rPr>
      </w:pPr>
      <w:r w:rsidRPr="00F32F9D">
        <w:rPr>
          <w:rFonts w:ascii="新宋体" w:eastAsia="新宋体" w:hAnsi="新宋体" w:hint="eastAsia"/>
          <w:color w:val="000000"/>
          <w:sz w:val="24"/>
        </w:rPr>
        <w:t>银行帐号：                        银行帐号：</w:t>
      </w:r>
    </w:p>
    <w:p w:rsidR="00121EE8" w:rsidRPr="00F32F9D" w:rsidRDefault="00E074D9">
      <w:pPr>
        <w:spacing w:line="480" w:lineRule="exact"/>
        <w:rPr>
          <w:rFonts w:ascii="新宋体" w:eastAsia="新宋体" w:hAnsi="新宋体"/>
          <w:color w:val="000000"/>
          <w:sz w:val="24"/>
        </w:rPr>
      </w:pPr>
      <w:r w:rsidRPr="00F32F9D">
        <w:rPr>
          <w:rFonts w:ascii="新宋体" w:eastAsia="新宋体" w:hAnsi="新宋体" w:hint="eastAsia"/>
          <w:color w:val="000000"/>
          <w:sz w:val="24"/>
        </w:rPr>
        <w:t>年  月  日                    年  月  日</w:t>
      </w:r>
    </w:p>
    <w:p w:rsidR="00121EE8" w:rsidRPr="00F32F9D" w:rsidRDefault="00121EE8">
      <w:pPr>
        <w:rPr>
          <w:rFonts w:ascii="宋体" w:hAnsi="宋体"/>
          <w:b/>
          <w:bCs/>
          <w:color w:val="000000"/>
          <w:sz w:val="28"/>
          <w:szCs w:val="28"/>
        </w:rPr>
      </w:pPr>
    </w:p>
    <w:p w:rsidR="00121EE8" w:rsidRPr="00F32F9D" w:rsidRDefault="00121EE8">
      <w:pPr>
        <w:rPr>
          <w:rFonts w:ascii="宋体" w:hAnsi="宋体"/>
          <w:b/>
          <w:bCs/>
          <w:color w:val="000000"/>
          <w:sz w:val="28"/>
          <w:szCs w:val="28"/>
        </w:rPr>
      </w:pPr>
    </w:p>
    <w:p w:rsidR="00121EE8" w:rsidRPr="00F32F9D" w:rsidRDefault="00121EE8">
      <w:pPr>
        <w:rPr>
          <w:rFonts w:ascii="宋体" w:hAnsi="宋体"/>
          <w:b/>
          <w:bCs/>
          <w:color w:val="000000"/>
          <w:sz w:val="28"/>
          <w:szCs w:val="28"/>
        </w:rPr>
      </w:pPr>
    </w:p>
    <w:p w:rsidR="00121EE8" w:rsidRPr="00F32F9D" w:rsidRDefault="00121EE8">
      <w:pPr>
        <w:rPr>
          <w:rFonts w:ascii="新宋体" w:eastAsia="新宋体" w:hAnsi="新宋体"/>
          <w:sz w:val="24"/>
        </w:rPr>
      </w:pPr>
    </w:p>
    <w:p w:rsidR="00121EE8" w:rsidRPr="00F32F9D" w:rsidRDefault="00121EE8">
      <w:pPr>
        <w:rPr>
          <w:rFonts w:ascii="宋体" w:hAnsi="宋体"/>
          <w:b/>
          <w:bCs/>
          <w:sz w:val="28"/>
          <w:szCs w:val="28"/>
        </w:rPr>
      </w:pPr>
    </w:p>
    <w:p w:rsidR="00121EE8" w:rsidRPr="00F32F9D" w:rsidRDefault="00E074D9">
      <w:pPr>
        <w:spacing w:line="360" w:lineRule="auto"/>
        <w:ind w:firstLineChars="100" w:firstLine="281"/>
        <w:rPr>
          <w:rFonts w:ascii="宋体" w:hAnsi="宋体"/>
          <w:bCs/>
          <w:sz w:val="32"/>
          <w:szCs w:val="32"/>
        </w:rPr>
      </w:pPr>
      <w:r w:rsidRPr="00F32F9D">
        <w:rPr>
          <w:rFonts w:ascii="宋体" w:hAnsi="宋体" w:hint="eastAsia"/>
          <w:b/>
          <w:bCs/>
          <w:sz w:val="28"/>
          <w:szCs w:val="28"/>
        </w:rPr>
        <w:lastRenderedPageBreak/>
        <w:t>附件1</w:t>
      </w:r>
      <w:r w:rsidRPr="00F32F9D">
        <w:rPr>
          <w:rFonts w:ascii="宋体" w:hAnsi="宋体" w:hint="eastAsia"/>
          <w:b/>
          <w:bCs/>
        </w:rPr>
        <w:t>：</w:t>
      </w:r>
    </w:p>
    <w:p w:rsidR="00121EE8" w:rsidRPr="00F32F9D" w:rsidRDefault="00121EE8">
      <w:pPr>
        <w:jc w:val="center"/>
        <w:rPr>
          <w:rFonts w:ascii="宋体" w:hAnsi="宋体"/>
          <w:b/>
          <w:bCs/>
          <w:sz w:val="36"/>
          <w:szCs w:val="36"/>
        </w:rPr>
      </w:pPr>
    </w:p>
    <w:p w:rsidR="00121EE8" w:rsidRPr="00F32F9D" w:rsidRDefault="00E074D9">
      <w:pPr>
        <w:jc w:val="center"/>
        <w:rPr>
          <w:rFonts w:ascii="宋体" w:hAnsi="宋体"/>
          <w:b/>
          <w:bCs/>
          <w:sz w:val="36"/>
          <w:szCs w:val="36"/>
        </w:rPr>
      </w:pPr>
      <w:r w:rsidRPr="00F32F9D">
        <w:rPr>
          <w:rFonts w:ascii="宋体" w:hAnsi="宋体" w:hint="eastAsia"/>
          <w:b/>
          <w:bCs/>
          <w:sz w:val="36"/>
          <w:szCs w:val="36"/>
        </w:rPr>
        <w:t>拟派设计人员名单（本表可根据需要扩充）</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1985"/>
        <w:gridCol w:w="1134"/>
        <w:gridCol w:w="2126"/>
        <w:gridCol w:w="1701"/>
      </w:tblGrid>
      <w:tr w:rsidR="00121EE8" w:rsidRPr="00F32F9D">
        <w:tc>
          <w:tcPr>
            <w:tcW w:w="709"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序号</w:t>
            </w:r>
          </w:p>
        </w:tc>
        <w:tc>
          <w:tcPr>
            <w:tcW w:w="1134"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姓名</w:t>
            </w:r>
          </w:p>
        </w:tc>
        <w:tc>
          <w:tcPr>
            <w:tcW w:w="1985"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岗位</w:t>
            </w:r>
          </w:p>
        </w:tc>
        <w:tc>
          <w:tcPr>
            <w:tcW w:w="1134"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专业</w:t>
            </w:r>
          </w:p>
        </w:tc>
        <w:tc>
          <w:tcPr>
            <w:tcW w:w="2126"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持有证书及证号</w:t>
            </w:r>
          </w:p>
        </w:tc>
        <w:tc>
          <w:tcPr>
            <w:tcW w:w="1701"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备注</w:t>
            </w:r>
          </w:p>
        </w:tc>
      </w:tr>
      <w:tr w:rsidR="00121EE8" w:rsidRPr="00F32F9D">
        <w:tc>
          <w:tcPr>
            <w:tcW w:w="709"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1</w:t>
            </w: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设计负责人</w:t>
            </w: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2</w:t>
            </w: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3</w:t>
            </w: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E074D9">
            <w:pPr>
              <w:spacing w:line="360" w:lineRule="auto"/>
              <w:jc w:val="center"/>
              <w:rPr>
                <w:rFonts w:ascii="宋体" w:hAnsi="宋体" w:cs="宋体"/>
                <w:kern w:val="0"/>
                <w:sz w:val="24"/>
              </w:rPr>
            </w:pPr>
            <w:r w:rsidRPr="00F32F9D">
              <w:rPr>
                <w:rFonts w:ascii="宋体" w:hAnsi="宋体" w:cs="宋体"/>
                <w:kern w:val="0"/>
                <w:sz w:val="24"/>
              </w:rPr>
              <w:t>…</w:t>
            </w: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bl>
    <w:p w:rsidR="00121EE8" w:rsidRPr="00F32F9D" w:rsidRDefault="00E074D9">
      <w:pPr>
        <w:rPr>
          <w:rFonts w:ascii="宋体"/>
          <w:b/>
          <w:bCs/>
        </w:rPr>
      </w:pPr>
      <w:r w:rsidRPr="00F32F9D">
        <w:rPr>
          <w:rFonts w:ascii="宋体" w:hAnsi="宋体" w:cs="宋体" w:hint="eastAsia"/>
          <w:kern w:val="0"/>
          <w:sz w:val="24"/>
        </w:rPr>
        <w:t>备注：拟派设计师人数总数不得少于三人，其中设计负责人须具有高级职称或具备国家级注册执业资格，其他设计人员根据本项目各专业设计需求自行配备。投标人一旦中标后，原则上不得更换设计负责人及其他设计人员，如确需更换人员，除须得到委托人书面同意外，还另须向委托人支付违约金10000元/人。</w:t>
      </w:r>
    </w:p>
    <w:p w:rsidR="00121EE8" w:rsidRPr="00F32F9D" w:rsidRDefault="00121EE8">
      <w:pPr>
        <w:rPr>
          <w:rFonts w:ascii="宋体" w:hAnsi="宋体"/>
          <w:b/>
          <w:bCs/>
          <w:sz w:val="28"/>
          <w:szCs w:val="28"/>
        </w:rPr>
      </w:pPr>
    </w:p>
    <w:p w:rsidR="00121EE8" w:rsidRPr="00F32F9D" w:rsidRDefault="00121EE8">
      <w:pPr>
        <w:rPr>
          <w:rFonts w:ascii="宋体" w:hAnsi="宋体"/>
          <w:b/>
          <w:bCs/>
          <w:sz w:val="28"/>
          <w:szCs w:val="28"/>
        </w:rPr>
      </w:pPr>
    </w:p>
    <w:p w:rsidR="00121EE8" w:rsidRPr="00F32F9D" w:rsidRDefault="00121EE8">
      <w:pPr>
        <w:rPr>
          <w:rFonts w:ascii="宋体" w:hAnsi="宋体"/>
          <w:b/>
          <w:bCs/>
          <w:sz w:val="28"/>
          <w:szCs w:val="28"/>
        </w:rPr>
      </w:pPr>
    </w:p>
    <w:p w:rsidR="00121EE8" w:rsidRPr="00F32F9D" w:rsidRDefault="00121EE8">
      <w:pPr>
        <w:rPr>
          <w:rFonts w:ascii="宋体" w:hAnsi="宋体"/>
          <w:b/>
          <w:bCs/>
          <w:sz w:val="28"/>
          <w:szCs w:val="28"/>
        </w:rPr>
      </w:pPr>
    </w:p>
    <w:p w:rsidR="00121EE8" w:rsidRPr="00F32F9D" w:rsidRDefault="00121EE8">
      <w:pPr>
        <w:rPr>
          <w:rFonts w:ascii="宋体" w:hAnsi="宋体"/>
          <w:b/>
          <w:bCs/>
          <w:sz w:val="28"/>
          <w:szCs w:val="28"/>
        </w:rPr>
      </w:pPr>
    </w:p>
    <w:p w:rsidR="00121EE8" w:rsidRPr="00F32F9D" w:rsidRDefault="00121EE8">
      <w:pPr>
        <w:rPr>
          <w:rFonts w:ascii="宋体" w:hAnsi="宋体"/>
          <w:b/>
          <w:bCs/>
          <w:sz w:val="28"/>
          <w:szCs w:val="28"/>
        </w:rPr>
      </w:pPr>
    </w:p>
    <w:p w:rsidR="00121EE8" w:rsidRPr="00F32F9D" w:rsidRDefault="00E074D9">
      <w:pPr>
        <w:rPr>
          <w:rFonts w:ascii="宋体"/>
          <w:b/>
          <w:bCs/>
        </w:rPr>
      </w:pPr>
      <w:r w:rsidRPr="00F32F9D">
        <w:rPr>
          <w:rFonts w:ascii="宋体" w:hAnsi="宋体" w:hint="eastAsia"/>
          <w:b/>
          <w:bCs/>
          <w:sz w:val="28"/>
          <w:szCs w:val="28"/>
        </w:rPr>
        <w:lastRenderedPageBreak/>
        <w:t>附件2</w:t>
      </w:r>
      <w:r w:rsidRPr="00F32F9D">
        <w:rPr>
          <w:rFonts w:ascii="宋体" w:hAnsi="宋体" w:hint="eastAsia"/>
          <w:b/>
          <w:bCs/>
        </w:rPr>
        <w:t>：</w:t>
      </w:r>
    </w:p>
    <w:p w:rsidR="00121EE8" w:rsidRPr="00F32F9D" w:rsidRDefault="00121EE8">
      <w:pPr>
        <w:rPr>
          <w:rFonts w:ascii="宋体"/>
          <w:b/>
          <w:bCs/>
        </w:rPr>
      </w:pPr>
    </w:p>
    <w:p w:rsidR="00121EE8" w:rsidRPr="00F32F9D" w:rsidRDefault="00E074D9">
      <w:pPr>
        <w:jc w:val="center"/>
        <w:rPr>
          <w:rFonts w:ascii="宋体"/>
          <w:b/>
          <w:bCs/>
          <w:sz w:val="36"/>
          <w:szCs w:val="36"/>
        </w:rPr>
      </w:pPr>
      <w:r w:rsidRPr="00F32F9D">
        <w:rPr>
          <w:rFonts w:ascii="宋体" w:hAnsi="宋体" w:hint="eastAsia"/>
          <w:b/>
          <w:bCs/>
          <w:sz w:val="36"/>
          <w:szCs w:val="36"/>
        </w:rPr>
        <w:t>合同履约情况一览表</w:t>
      </w:r>
    </w:p>
    <w:tbl>
      <w:tblPr>
        <w:tblW w:w="8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4"/>
      </w:tblGrid>
      <w:tr w:rsidR="00121EE8" w:rsidRPr="00F32F9D">
        <w:trPr>
          <w:trHeight w:val="2167"/>
        </w:trPr>
        <w:tc>
          <w:tcPr>
            <w:tcW w:w="8214" w:type="dxa"/>
          </w:tcPr>
          <w:p w:rsidR="00121EE8" w:rsidRPr="00F32F9D" w:rsidRDefault="00E074D9">
            <w:pPr>
              <w:rPr>
                <w:rFonts w:ascii="宋体"/>
                <w:sz w:val="28"/>
                <w:szCs w:val="28"/>
              </w:rPr>
            </w:pPr>
            <w:r w:rsidRPr="00F32F9D">
              <w:rPr>
                <w:rFonts w:ascii="宋体" w:hAnsi="宋体" w:hint="eastAsia"/>
                <w:sz w:val="28"/>
                <w:szCs w:val="28"/>
              </w:rPr>
              <w:t>设计质量：</w:t>
            </w:r>
          </w:p>
        </w:tc>
      </w:tr>
      <w:tr w:rsidR="00121EE8" w:rsidRPr="00F32F9D">
        <w:trPr>
          <w:trHeight w:val="2166"/>
        </w:trPr>
        <w:tc>
          <w:tcPr>
            <w:tcW w:w="8214" w:type="dxa"/>
          </w:tcPr>
          <w:p w:rsidR="00121EE8" w:rsidRPr="00F32F9D" w:rsidRDefault="00E074D9">
            <w:pPr>
              <w:rPr>
                <w:rFonts w:ascii="宋体"/>
                <w:sz w:val="28"/>
                <w:szCs w:val="28"/>
              </w:rPr>
            </w:pPr>
            <w:r w:rsidRPr="00F32F9D">
              <w:rPr>
                <w:rFonts w:ascii="宋体" w:hAnsi="宋体" w:hint="eastAsia"/>
                <w:sz w:val="28"/>
                <w:szCs w:val="28"/>
              </w:rPr>
              <w:t>设计进度：</w:t>
            </w:r>
          </w:p>
        </w:tc>
      </w:tr>
      <w:tr w:rsidR="00121EE8" w:rsidRPr="00F32F9D">
        <w:trPr>
          <w:trHeight w:val="2180"/>
        </w:trPr>
        <w:tc>
          <w:tcPr>
            <w:tcW w:w="8214" w:type="dxa"/>
          </w:tcPr>
          <w:p w:rsidR="00121EE8" w:rsidRPr="00F32F9D" w:rsidRDefault="00E074D9">
            <w:pPr>
              <w:rPr>
                <w:rFonts w:ascii="宋体"/>
                <w:sz w:val="28"/>
                <w:szCs w:val="28"/>
              </w:rPr>
            </w:pPr>
            <w:r w:rsidRPr="00F32F9D">
              <w:rPr>
                <w:rFonts w:ascii="宋体" w:hAnsi="宋体" w:hint="eastAsia"/>
                <w:sz w:val="28"/>
                <w:szCs w:val="28"/>
              </w:rPr>
              <w:t>概算进度及误差率：</w:t>
            </w:r>
          </w:p>
        </w:tc>
      </w:tr>
      <w:tr w:rsidR="00121EE8" w:rsidRPr="00F32F9D">
        <w:trPr>
          <w:trHeight w:val="1703"/>
        </w:trPr>
        <w:tc>
          <w:tcPr>
            <w:tcW w:w="8214" w:type="dxa"/>
          </w:tcPr>
          <w:p w:rsidR="00121EE8" w:rsidRPr="00F32F9D" w:rsidRDefault="00E074D9">
            <w:pPr>
              <w:rPr>
                <w:rFonts w:ascii="宋体"/>
                <w:sz w:val="28"/>
                <w:szCs w:val="28"/>
              </w:rPr>
            </w:pPr>
            <w:r w:rsidRPr="00F32F9D">
              <w:rPr>
                <w:rFonts w:ascii="宋体" w:hAnsi="宋体" w:hint="eastAsia"/>
                <w:sz w:val="28"/>
                <w:szCs w:val="28"/>
              </w:rPr>
              <w:t>设计后期服务：</w:t>
            </w:r>
          </w:p>
        </w:tc>
      </w:tr>
      <w:tr w:rsidR="00121EE8" w:rsidRPr="00F32F9D">
        <w:trPr>
          <w:trHeight w:val="1841"/>
        </w:trPr>
        <w:tc>
          <w:tcPr>
            <w:tcW w:w="8214" w:type="dxa"/>
          </w:tcPr>
          <w:p w:rsidR="00121EE8" w:rsidRPr="00F32F9D" w:rsidRDefault="00E074D9">
            <w:pPr>
              <w:rPr>
                <w:rFonts w:ascii="宋体"/>
                <w:sz w:val="28"/>
                <w:szCs w:val="28"/>
              </w:rPr>
            </w:pPr>
            <w:r w:rsidRPr="00F32F9D">
              <w:rPr>
                <w:rFonts w:ascii="宋体" w:hAnsi="宋体" w:hint="eastAsia"/>
                <w:sz w:val="28"/>
                <w:szCs w:val="28"/>
              </w:rPr>
              <w:t>其他：</w:t>
            </w:r>
          </w:p>
        </w:tc>
      </w:tr>
    </w:tbl>
    <w:p w:rsidR="00121EE8" w:rsidRPr="00F32F9D" w:rsidRDefault="00E074D9">
      <w:pPr>
        <w:jc w:val="center"/>
        <w:rPr>
          <w:rFonts w:ascii="宋体"/>
          <w:sz w:val="28"/>
          <w:szCs w:val="28"/>
        </w:rPr>
      </w:pPr>
      <w:r w:rsidRPr="00F32F9D">
        <w:rPr>
          <w:rFonts w:ascii="宋体" w:hAnsi="宋体" w:hint="eastAsia"/>
          <w:sz w:val="28"/>
          <w:szCs w:val="28"/>
        </w:rPr>
        <w:t xml:space="preserve">             检查人：       日期：</w:t>
      </w:r>
    </w:p>
    <w:p w:rsidR="00121EE8" w:rsidRPr="00F32F9D" w:rsidRDefault="00E074D9">
      <w:pPr>
        <w:spacing w:line="300" w:lineRule="auto"/>
        <w:jc w:val="center"/>
        <w:rPr>
          <w:rFonts w:ascii="宋体" w:hAnsi="宋体"/>
          <w:sz w:val="36"/>
          <w:szCs w:val="36"/>
        </w:rPr>
      </w:pPr>
      <w:r w:rsidRPr="00F32F9D">
        <w:rPr>
          <w:rFonts w:ascii="宋体"/>
          <w:b/>
          <w:bCs/>
          <w:sz w:val="32"/>
          <w:szCs w:val="32"/>
        </w:rPr>
        <w:br w:type="page"/>
      </w:r>
      <w:bookmarkStart w:id="333" w:name="_Toc59896412"/>
      <w:r w:rsidRPr="00F32F9D">
        <w:rPr>
          <w:rFonts w:ascii="宋体" w:hAnsi="宋体" w:hint="eastAsia"/>
          <w:sz w:val="36"/>
          <w:szCs w:val="36"/>
        </w:rPr>
        <w:lastRenderedPageBreak/>
        <w:t>第五章 投标文件格式</w:t>
      </w:r>
      <w:bookmarkEnd w:id="322"/>
      <w:bookmarkEnd w:id="323"/>
      <w:bookmarkEnd w:id="324"/>
      <w:bookmarkEnd w:id="325"/>
      <w:bookmarkEnd w:id="333"/>
    </w:p>
    <w:p w:rsidR="00121EE8" w:rsidRPr="00F32F9D" w:rsidRDefault="00E074D9">
      <w:pPr>
        <w:pStyle w:val="2"/>
        <w:rPr>
          <w:rFonts w:ascii="宋体" w:eastAsia="宋体" w:hAnsi="宋体"/>
        </w:rPr>
      </w:pPr>
      <w:bookmarkStart w:id="334" w:name="_Toc444097090"/>
      <w:bookmarkStart w:id="335" w:name="_Toc450202458"/>
      <w:bookmarkStart w:id="336" w:name="_Toc450229502"/>
      <w:bookmarkStart w:id="337" w:name="_Toc450231865"/>
      <w:bookmarkStart w:id="338" w:name="_Toc59896413"/>
      <w:r w:rsidRPr="00F32F9D">
        <w:rPr>
          <w:rFonts w:ascii="宋体" w:eastAsia="宋体" w:hAnsi="宋体" w:hint="eastAsia"/>
        </w:rPr>
        <w:t>1. 投标文件封面</w:t>
      </w:r>
      <w:bookmarkEnd w:id="334"/>
      <w:bookmarkEnd w:id="335"/>
      <w:bookmarkEnd w:id="336"/>
      <w:bookmarkEnd w:id="337"/>
      <w:bookmarkEnd w:id="338"/>
    </w:p>
    <w:p w:rsidR="00121EE8" w:rsidRPr="00F32F9D" w:rsidRDefault="00121EE8">
      <w:pPr>
        <w:jc w:val="center"/>
        <w:rPr>
          <w:rFonts w:ascii="宋体" w:hAnsi="宋体" w:cs="宋体"/>
          <w:szCs w:val="21"/>
          <w:u w:val="single"/>
        </w:rPr>
      </w:pPr>
    </w:p>
    <w:p w:rsidR="00121EE8" w:rsidRPr="00F32F9D" w:rsidRDefault="00121EE8">
      <w:pPr>
        <w:jc w:val="center"/>
        <w:rPr>
          <w:rFonts w:ascii="宋体" w:hAnsi="宋体" w:cs="宋体"/>
          <w:szCs w:val="21"/>
          <w:u w:val="single"/>
        </w:rPr>
      </w:pPr>
    </w:p>
    <w:p w:rsidR="00121EE8" w:rsidRPr="00F32F9D" w:rsidRDefault="00E074D9">
      <w:pPr>
        <w:jc w:val="center"/>
        <w:rPr>
          <w:rFonts w:ascii="宋体" w:hAnsi="宋体" w:cs="宋体"/>
          <w:sz w:val="32"/>
          <w:szCs w:val="32"/>
        </w:rPr>
      </w:pPr>
      <w:r w:rsidRPr="00F32F9D">
        <w:rPr>
          <w:rFonts w:ascii="宋体" w:hAnsi="宋体" w:cs="宋体" w:hint="eastAsia"/>
          <w:sz w:val="32"/>
          <w:szCs w:val="32"/>
        </w:rPr>
        <w:t>（项目名称）招标</w:t>
      </w:r>
    </w:p>
    <w:p w:rsidR="00121EE8" w:rsidRPr="00F32F9D" w:rsidRDefault="00121EE8">
      <w:pPr>
        <w:rPr>
          <w:rFonts w:ascii="宋体" w:hAnsi="宋体" w:cs="宋体"/>
          <w:sz w:val="32"/>
          <w:szCs w:val="32"/>
        </w:rPr>
      </w:pPr>
    </w:p>
    <w:p w:rsidR="00121EE8" w:rsidRPr="00F32F9D" w:rsidRDefault="00121EE8">
      <w:pPr>
        <w:rPr>
          <w:rFonts w:ascii="宋体" w:hAnsi="宋体" w:cs="宋体"/>
          <w:sz w:val="32"/>
          <w:szCs w:val="32"/>
        </w:rPr>
      </w:pPr>
    </w:p>
    <w:p w:rsidR="00121EE8" w:rsidRPr="00F32F9D" w:rsidRDefault="00E074D9">
      <w:pPr>
        <w:jc w:val="center"/>
        <w:rPr>
          <w:rFonts w:ascii="宋体" w:hAnsi="宋体" w:cs="宋体"/>
          <w:sz w:val="48"/>
          <w:szCs w:val="48"/>
        </w:rPr>
      </w:pPr>
      <w:r w:rsidRPr="00F32F9D">
        <w:rPr>
          <w:rFonts w:ascii="宋体" w:hAnsi="宋体" w:cs="宋体" w:hint="eastAsia"/>
          <w:sz w:val="48"/>
          <w:szCs w:val="48"/>
        </w:rPr>
        <w:t>投标文件</w:t>
      </w:r>
    </w:p>
    <w:p w:rsidR="00121EE8" w:rsidRPr="00F32F9D" w:rsidRDefault="00E074D9">
      <w:pPr>
        <w:jc w:val="center"/>
        <w:rPr>
          <w:rFonts w:ascii="宋体" w:hAnsi="宋体" w:cs="宋体"/>
          <w:sz w:val="48"/>
          <w:szCs w:val="48"/>
        </w:rPr>
      </w:pPr>
      <w:r w:rsidRPr="00F32F9D">
        <w:rPr>
          <w:rFonts w:ascii="宋体" w:hAnsi="宋体" w:cs="宋体" w:hint="eastAsia"/>
          <w:sz w:val="48"/>
          <w:szCs w:val="48"/>
        </w:rPr>
        <w:t>（资格审查资料/商务标/技术标）</w:t>
      </w:r>
    </w:p>
    <w:p w:rsidR="00121EE8" w:rsidRPr="00F32F9D" w:rsidRDefault="00121EE8">
      <w:pPr>
        <w:rPr>
          <w:rFonts w:ascii="宋体" w:hAnsi="宋体" w:cs="宋体"/>
          <w:sz w:val="32"/>
          <w:szCs w:val="32"/>
        </w:rPr>
      </w:pPr>
    </w:p>
    <w:p w:rsidR="00121EE8" w:rsidRPr="00F32F9D" w:rsidRDefault="00121EE8">
      <w:pPr>
        <w:rPr>
          <w:rFonts w:ascii="宋体" w:hAnsi="宋体" w:cs="宋体"/>
          <w:szCs w:val="21"/>
        </w:rPr>
      </w:pPr>
    </w:p>
    <w:p w:rsidR="00121EE8" w:rsidRPr="00F32F9D" w:rsidRDefault="00121EE8">
      <w:pPr>
        <w:rPr>
          <w:rFonts w:ascii="宋体" w:hAnsi="宋体" w:cs="宋体"/>
          <w:szCs w:val="21"/>
        </w:rPr>
      </w:pPr>
    </w:p>
    <w:p w:rsidR="00121EE8" w:rsidRPr="00F32F9D" w:rsidRDefault="00121EE8">
      <w:pPr>
        <w:rPr>
          <w:rFonts w:ascii="宋体" w:hAnsi="宋体" w:cs="宋体"/>
          <w:szCs w:val="21"/>
        </w:rPr>
      </w:pPr>
    </w:p>
    <w:p w:rsidR="00121EE8" w:rsidRPr="00F32F9D" w:rsidRDefault="00121EE8">
      <w:pPr>
        <w:rPr>
          <w:rFonts w:ascii="宋体" w:hAnsi="宋体" w:cs="宋体"/>
          <w:szCs w:val="21"/>
        </w:rPr>
      </w:pPr>
    </w:p>
    <w:p w:rsidR="00121EE8" w:rsidRPr="00F32F9D" w:rsidRDefault="00121EE8">
      <w:pPr>
        <w:rPr>
          <w:rFonts w:ascii="宋体" w:hAnsi="宋体" w:cs="宋体"/>
          <w:szCs w:val="21"/>
        </w:rPr>
      </w:pPr>
    </w:p>
    <w:p w:rsidR="00121EE8" w:rsidRPr="00F32F9D" w:rsidRDefault="00121EE8">
      <w:pPr>
        <w:rPr>
          <w:rFonts w:ascii="宋体" w:hAnsi="宋体" w:cs="宋体"/>
          <w:szCs w:val="21"/>
        </w:rPr>
      </w:pPr>
    </w:p>
    <w:p w:rsidR="00121EE8" w:rsidRPr="00F32F9D" w:rsidRDefault="00121EE8">
      <w:pPr>
        <w:rPr>
          <w:rFonts w:ascii="宋体" w:hAnsi="宋体" w:cs="宋体"/>
          <w:szCs w:val="21"/>
        </w:rPr>
      </w:pPr>
    </w:p>
    <w:p w:rsidR="00121EE8" w:rsidRPr="00F32F9D" w:rsidRDefault="00121EE8">
      <w:pPr>
        <w:rPr>
          <w:rFonts w:ascii="宋体" w:hAnsi="宋体" w:cs="宋体"/>
          <w:szCs w:val="21"/>
        </w:rPr>
      </w:pPr>
    </w:p>
    <w:p w:rsidR="00121EE8" w:rsidRPr="00F32F9D" w:rsidRDefault="00121EE8">
      <w:pPr>
        <w:rPr>
          <w:rFonts w:ascii="宋体" w:hAnsi="宋体" w:cs="宋体"/>
          <w:szCs w:val="21"/>
        </w:rPr>
      </w:pPr>
    </w:p>
    <w:p w:rsidR="00121EE8" w:rsidRPr="00F32F9D" w:rsidRDefault="00121EE8">
      <w:pPr>
        <w:rPr>
          <w:rFonts w:ascii="宋体" w:hAnsi="宋体" w:cs="宋体"/>
          <w:szCs w:val="21"/>
        </w:rPr>
      </w:pPr>
    </w:p>
    <w:p w:rsidR="00121EE8" w:rsidRPr="00F32F9D" w:rsidRDefault="00121EE8">
      <w:pPr>
        <w:rPr>
          <w:rFonts w:ascii="宋体" w:hAnsi="宋体" w:cs="宋体"/>
          <w:szCs w:val="21"/>
        </w:rPr>
      </w:pPr>
    </w:p>
    <w:p w:rsidR="00121EE8" w:rsidRPr="00F32F9D" w:rsidRDefault="00121EE8">
      <w:pPr>
        <w:rPr>
          <w:rFonts w:ascii="宋体" w:hAnsi="宋体" w:cs="宋体"/>
          <w:szCs w:val="21"/>
        </w:rPr>
      </w:pPr>
    </w:p>
    <w:p w:rsidR="00121EE8" w:rsidRPr="00F32F9D" w:rsidRDefault="00E074D9">
      <w:pPr>
        <w:ind w:firstLineChars="300" w:firstLine="900"/>
        <w:rPr>
          <w:rFonts w:ascii="宋体" w:hAnsi="宋体" w:cs="宋体"/>
          <w:sz w:val="30"/>
          <w:szCs w:val="30"/>
        </w:rPr>
      </w:pPr>
      <w:r w:rsidRPr="00F32F9D">
        <w:rPr>
          <w:rFonts w:ascii="宋体" w:hAnsi="宋体" w:cs="宋体" w:hint="eastAsia"/>
          <w:sz w:val="30"/>
          <w:szCs w:val="30"/>
        </w:rPr>
        <w:t>招标人：</w:t>
      </w:r>
    </w:p>
    <w:p w:rsidR="00121EE8" w:rsidRPr="00F32F9D" w:rsidRDefault="00E074D9">
      <w:pPr>
        <w:ind w:firstLineChars="300" w:firstLine="900"/>
        <w:rPr>
          <w:rFonts w:ascii="宋体" w:hAnsi="宋体" w:cs="宋体"/>
          <w:sz w:val="30"/>
          <w:szCs w:val="30"/>
        </w:rPr>
      </w:pPr>
      <w:r w:rsidRPr="00F32F9D">
        <w:rPr>
          <w:rFonts w:ascii="宋体" w:hAnsi="宋体" w:cs="宋体" w:hint="eastAsia"/>
          <w:sz w:val="30"/>
          <w:szCs w:val="30"/>
        </w:rPr>
        <w:t>投标人：（盖章）</w:t>
      </w:r>
    </w:p>
    <w:p w:rsidR="00121EE8" w:rsidRPr="00F32F9D" w:rsidRDefault="00E074D9">
      <w:pPr>
        <w:jc w:val="center"/>
        <w:rPr>
          <w:rFonts w:ascii="宋体" w:hAnsi="宋体" w:cs="宋体"/>
          <w:sz w:val="30"/>
          <w:szCs w:val="30"/>
        </w:rPr>
      </w:pPr>
      <w:r w:rsidRPr="00F32F9D">
        <w:rPr>
          <w:rFonts w:ascii="宋体" w:hAnsi="宋体" w:cs="宋体" w:hint="eastAsia"/>
          <w:sz w:val="30"/>
          <w:szCs w:val="30"/>
        </w:rPr>
        <w:t>法定代表人或其委托代理人：（签字或盖章）</w:t>
      </w:r>
    </w:p>
    <w:p w:rsidR="00121EE8" w:rsidRPr="00F32F9D" w:rsidRDefault="00E074D9">
      <w:pPr>
        <w:ind w:firstLineChars="300" w:firstLine="900"/>
        <w:rPr>
          <w:rFonts w:ascii="宋体" w:hAnsi="宋体" w:cs="宋体"/>
          <w:sz w:val="30"/>
          <w:szCs w:val="30"/>
        </w:rPr>
      </w:pPr>
      <w:r w:rsidRPr="00F32F9D">
        <w:rPr>
          <w:rFonts w:ascii="宋体" w:hAnsi="宋体" w:cs="宋体" w:hint="eastAsia"/>
          <w:sz w:val="30"/>
          <w:szCs w:val="30"/>
        </w:rPr>
        <w:t>年   月   日</w:t>
      </w:r>
    </w:p>
    <w:p w:rsidR="00121EE8" w:rsidRPr="00F32F9D" w:rsidRDefault="00121EE8">
      <w:pPr>
        <w:pStyle w:val="a9"/>
      </w:pPr>
    </w:p>
    <w:p w:rsidR="00121EE8" w:rsidRPr="00F32F9D" w:rsidRDefault="00121EE8">
      <w:pPr>
        <w:pStyle w:val="82"/>
      </w:pPr>
    </w:p>
    <w:p w:rsidR="00121EE8" w:rsidRPr="00F32F9D" w:rsidRDefault="00121EE8"/>
    <w:p w:rsidR="00121EE8" w:rsidRPr="00F32F9D" w:rsidRDefault="00121EE8">
      <w:pPr>
        <w:pStyle w:val="a9"/>
      </w:pPr>
    </w:p>
    <w:p w:rsidR="00121EE8" w:rsidRPr="00F32F9D" w:rsidRDefault="00121EE8">
      <w:pPr>
        <w:pStyle w:val="82"/>
      </w:pPr>
    </w:p>
    <w:p w:rsidR="00121EE8" w:rsidRPr="00F32F9D" w:rsidRDefault="00E074D9">
      <w:pPr>
        <w:keepNext/>
        <w:keepLines/>
        <w:spacing w:before="120" w:after="120" w:line="416" w:lineRule="auto"/>
        <w:outlineLvl w:val="1"/>
        <w:rPr>
          <w:rFonts w:ascii="宋体" w:hAnsi="宋体" w:cs="宋体"/>
          <w:bCs/>
          <w:sz w:val="32"/>
          <w:szCs w:val="21"/>
        </w:rPr>
      </w:pPr>
      <w:bookmarkStart w:id="339" w:name="_Toc59896415"/>
      <w:bookmarkStart w:id="340" w:name="_Toc450229504"/>
      <w:bookmarkStart w:id="341" w:name="_Toc450231867"/>
      <w:bookmarkStart w:id="342" w:name="_Toc444097092"/>
      <w:bookmarkStart w:id="343" w:name="_Toc450202460"/>
      <w:r w:rsidRPr="00F32F9D">
        <w:rPr>
          <w:rFonts w:ascii="宋体" w:hAnsi="宋体" w:hint="eastAsia"/>
          <w:bCs/>
          <w:sz w:val="32"/>
          <w:szCs w:val="32"/>
        </w:rPr>
        <w:lastRenderedPageBreak/>
        <w:t>2. 投标函</w:t>
      </w:r>
      <w:bookmarkEnd w:id="339"/>
      <w:bookmarkEnd w:id="340"/>
      <w:bookmarkEnd w:id="341"/>
      <w:bookmarkEnd w:id="342"/>
      <w:bookmarkEnd w:id="343"/>
    </w:p>
    <w:p w:rsidR="00121EE8" w:rsidRPr="00F32F9D" w:rsidRDefault="00E074D9">
      <w:pPr>
        <w:jc w:val="center"/>
        <w:rPr>
          <w:rFonts w:ascii="宋体" w:hAnsi="宋体"/>
          <w:b/>
          <w:sz w:val="36"/>
          <w:szCs w:val="36"/>
        </w:rPr>
      </w:pPr>
      <w:bookmarkStart w:id="344" w:name="_Toc444097093"/>
      <w:bookmarkStart w:id="345" w:name="_Toc450202461"/>
      <w:bookmarkStart w:id="346" w:name="_Toc450229505"/>
      <w:bookmarkStart w:id="347" w:name="_Toc450231868"/>
      <w:bookmarkStart w:id="348" w:name="_Toc450232094"/>
      <w:bookmarkStart w:id="349" w:name="_Toc528832377"/>
      <w:bookmarkStart w:id="350" w:name="_Toc529197663"/>
      <w:r w:rsidRPr="00F32F9D">
        <w:rPr>
          <w:rFonts w:ascii="宋体" w:hAnsi="宋体" w:hint="eastAsia"/>
          <w:b/>
          <w:sz w:val="36"/>
          <w:szCs w:val="36"/>
        </w:rPr>
        <w:t>投标函</w:t>
      </w:r>
      <w:bookmarkEnd w:id="344"/>
      <w:bookmarkEnd w:id="345"/>
      <w:bookmarkEnd w:id="346"/>
      <w:bookmarkEnd w:id="347"/>
      <w:bookmarkEnd w:id="348"/>
      <w:bookmarkEnd w:id="349"/>
      <w:bookmarkEnd w:id="350"/>
    </w:p>
    <w:p w:rsidR="00121EE8" w:rsidRPr="00F32F9D" w:rsidRDefault="00E074D9">
      <w:pPr>
        <w:spacing w:line="440" w:lineRule="exact"/>
        <w:rPr>
          <w:rFonts w:ascii="宋体" w:hAnsi="宋体"/>
          <w:sz w:val="24"/>
        </w:rPr>
      </w:pPr>
      <w:r w:rsidRPr="00F32F9D">
        <w:rPr>
          <w:rFonts w:ascii="宋体" w:hAnsi="宋体" w:hint="eastAsia"/>
          <w:sz w:val="24"/>
        </w:rPr>
        <w:t>致：(招标人)</w:t>
      </w:r>
    </w:p>
    <w:p w:rsidR="00121EE8" w:rsidRPr="00F32F9D" w:rsidRDefault="00E074D9">
      <w:pPr>
        <w:spacing w:line="440" w:lineRule="exact"/>
        <w:ind w:firstLineChars="200" w:firstLine="480"/>
        <w:rPr>
          <w:rFonts w:ascii="宋体" w:hAnsi="宋体"/>
          <w:sz w:val="24"/>
        </w:rPr>
      </w:pPr>
      <w:r w:rsidRPr="00F32F9D">
        <w:rPr>
          <w:rFonts w:ascii="宋体" w:hAnsi="宋体" w:hint="eastAsia"/>
          <w:sz w:val="24"/>
        </w:rPr>
        <w:t>根据贵方的(工程名称)设计招标的招标文件，针对该设计工程我方愿以固定总价元的设计费完成本次招标范围内的全部设计内容，设计费报价中已包括后续的现场服务费，现场服务费占设计费的比例= %。并承诺完全响应招标文件投标须知3.2投标报价要求。我方正式授权的下述授权代理人代表本公司提交招标文件要求的全套投标文件据此函，</w:t>
      </w:r>
      <w:r w:rsidRPr="00F32F9D">
        <w:rPr>
          <w:rFonts w:ascii="宋体" w:hAnsi="宋体" w:cs="宋体" w:hint="eastAsia"/>
          <w:sz w:val="24"/>
        </w:rPr>
        <w:t>签</w:t>
      </w:r>
      <w:r w:rsidRPr="00F32F9D">
        <w:rPr>
          <w:rFonts w:ascii="宋体" w:hAnsi="宋体" w:hint="eastAsia"/>
          <w:sz w:val="24"/>
        </w:rPr>
        <w:t>字人</w:t>
      </w:r>
      <w:r w:rsidRPr="00F32F9D">
        <w:rPr>
          <w:rFonts w:ascii="宋体" w:hAnsi="宋体" w:cs="宋体" w:hint="eastAsia"/>
          <w:sz w:val="24"/>
        </w:rPr>
        <w:t>兹</w:t>
      </w:r>
      <w:r w:rsidRPr="00F32F9D">
        <w:rPr>
          <w:rFonts w:ascii="宋体" w:hAnsi="宋体" w:hint="eastAsia"/>
          <w:sz w:val="24"/>
        </w:rPr>
        <w:t>宣布同意如下：</w:t>
      </w:r>
    </w:p>
    <w:p w:rsidR="00121EE8" w:rsidRPr="00F32F9D" w:rsidRDefault="00E074D9">
      <w:pPr>
        <w:spacing w:line="440" w:lineRule="exact"/>
        <w:ind w:firstLineChars="200" w:firstLine="480"/>
        <w:rPr>
          <w:rFonts w:ascii="宋体" w:hAnsi="宋体"/>
          <w:sz w:val="24"/>
        </w:rPr>
      </w:pPr>
      <w:r w:rsidRPr="00F32F9D">
        <w:rPr>
          <w:rFonts w:ascii="宋体" w:hAnsi="宋体" w:hint="eastAsia"/>
          <w:sz w:val="24"/>
        </w:rPr>
        <w:t>1、我方已</w:t>
      </w:r>
      <w:r w:rsidRPr="00F32F9D">
        <w:rPr>
          <w:rFonts w:ascii="宋体" w:hAnsi="宋体" w:cs="宋体" w:hint="eastAsia"/>
          <w:sz w:val="24"/>
        </w:rPr>
        <w:t>详细审</w:t>
      </w:r>
      <w:r w:rsidRPr="00F32F9D">
        <w:rPr>
          <w:rFonts w:ascii="宋体" w:hAnsi="宋体" w:hint="eastAsia"/>
          <w:sz w:val="24"/>
        </w:rPr>
        <w:t>核并确</w:t>
      </w:r>
      <w:r w:rsidRPr="00F32F9D">
        <w:rPr>
          <w:rFonts w:ascii="宋体" w:hAnsi="宋体" w:cs="宋体" w:hint="eastAsia"/>
          <w:sz w:val="24"/>
        </w:rPr>
        <w:t>认</w:t>
      </w:r>
      <w:r w:rsidRPr="00F32F9D">
        <w:rPr>
          <w:rFonts w:ascii="宋体" w:hAnsi="宋体" w:hint="eastAsia"/>
          <w:sz w:val="24"/>
        </w:rPr>
        <w:t>全部招标文件，包括澄清、修改或补充招标文件(如有</w:t>
      </w:r>
      <w:r w:rsidRPr="00F32F9D">
        <w:rPr>
          <w:rFonts w:ascii="宋体" w:hAnsi="宋体" w:cs="宋体" w:hint="eastAsia"/>
          <w:sz w:val="24"/>
        </w:rPr>
        <w:t>时</w:t>
      </w:r>
      <w:r w:rsidRPr="00F32F9D">
        <w:rPr>
          <w:rFonts w:ascii="宋体" w:hAnsi="宋体" w:hint="eastAsia"/>
          <w:sz w:val="24"/>
        </w:rPr>
        <w:t>)及有关附件。</w:t>
      </w:r>
    </w:p>
    <w:p w:rsidR="00121EE8" w:rsidRPr="00F32F9D" w:rsidRDefault="00E074D9">
      <w:pPr>
        <w:spacing w:line="440" w:lineRule="exact"/>
        <w:ind w:firstLineChars="200" w:firstLine="480"/>
        <w:rPr>
          <w:rFonts w:ascii="宋体" w:hAnsi="宋体"/>
          <w:sz w:val="24"/>
        </w:rPr>
      </w:pPr>
      <w:r w:rsidRPr="00F32F9D">
        <w:rPr>
          <w:rFonts w:ascii="宋体" w:hAnsi="宋体" w:hint="eastAsia"/>
          <w:sz w:val="24"/>
        </w:rPr>
        <w:t>2、一旦我方中</w:t>
      </w:r>
      <w:r w:rsidRPr="00F32F9D">
        <w:rPr>
          <w:rFonts w:ascii="宋体" w:hAnsi="宋体" w:cs="宋体" w:hint="eastAsia"/>
          <w:sz w:val="24"/>
        </w:rPr>
        <w:t>标</w:t>
      </w:r>
      <w:r w:rsidRPr="00F32F9D">
        <w:rPr>
          <w:rFonts w:ascii="宋体" w:hAnsi="宋体" w:hint="eastAsia"/>
          <w:sz w:val="24"/>
        </w:rPr>
        <w:t>，我方将按照投标文件中的承</w:t>
      </w:r>
      <w:r w:rsidRPr="00F32F9D">
        <w:rPr>
          <w:rFonts w:ascii="宋体" w:hAnsi="宋体" w:cs="宋体" w:hint="eastAsia"/>
          <w:sz w:val="24"/>
        </w:rPr>
        <w:t>诺组</w:t>
      </w:r>
      <w:r w:rsidRPr="00F32F9D">
        <w:rPr>
          <w:rFonts w:ascii="宋体" w:hAnsi="宋体" w:hint="eastAsia"/>
          <w:sz w:val="24"/>
        </w:rPr>
        <w:t>建</w:t>
      </w:r>
      <w:r w:rsidRPr="00F32F9D">
        <w:rPr>
          <w:rFonts w:ascii="宋体" w:hAnsi="宋体" w:cs="宋体" w:hint="eastAsia"/>
          <w:sz w:val="24"/>
        </w:rPr>
        <w:t>项</w:t>
      </w:r>
      <w:r w:rsidRPr="00F32F9D">
        <w:rPr>
          <w:rFonts w:ascii="宋体" w:hAnsi="宋体" w:hint="eastAsia"/>
          <w:sz w:val="24"/>
        </w:rPr>
        <w:t>目</w:t>
      </w:r>
      <w:r w:rsidRPr="00F32F9D">
        <w:rPr>
          <w:rFonts w:ascii="宋体" w:hAnsi="宋体" w:cs="宋体" w:hint="eastAsia"/>
          <w:sz w:val="24"/>
        </w:rPr>
        <w:t>设计组</w:t>
      </w:r>
      <w:r w:rsidRPr="00F32F9D">
        <w:rPr>
          <w:rFonts w:ascii="宋体" w:hAnsi="宋体" w:hint="eastAsia"/>
          <w:sz w:val="24"/>
        </w:rPr>
        <w:t>，由投标文件所承</w:t>
      </w:r>
      <w:r w:rsidRPr="00F32F9D">
        <w:rPr>
          <w:rFonts w:ascii="宋体" w:hAnsi="宋体" w:cs="宋体" w:hint="eastAsia"/>
          <w:sz w:val="24"/>
        </w:rPr>
        <w:t>诺</w:t>
      </w:r>
      <w:r w:rsidRPr="00F32F9D">
        <w:rPr>
          <w:rFonts w:ascii="宋体" w:hAnsi="宋体" w:hint="eastAsia"/>
          <w:sz w:val="24"/>
        </w:rPr>
        <w:t>的设计项目负责人和其他主要</w:t>
      </w:r>
      <w:r w:rsidRPr="00F32F9D">
        <w:rPr>
          <w:rFonts w:ascii="宋体" w:hAnsi="宋体" w:cs="宋体" w:hint="eastAsia"/>
          <w:sz w:val="24"/>
        </w:rPr>
        <w:t>设计</w:t>
      </w:r>
      <w:r w:rsidRPr="00F32F9D">
        <w:rPr>
          <w:rFonts w:ascii="宋体" w:hAnsi="宋体" w:hint="eastAsia"/>
          <w:sz w:val="24"/>
        </w:rPr>
        <w:t>人</w:t>
      </w:r>
      <w:r w:rsidRPr="00F32F9D">
        <w:rPr>
          <w:rFonts w:ascii="宋体" w:hAnsi="宋体" w:cs="宋体" w:hint="eastAsia"/>
          <w:sz w:val="24"/>
        </w:rPr>
        <w:t>员</w:t>
      </w:r>
      <w:r w:rsidRPr="00F32F9D">
        <w:rPr>
          <w:rFonts w:ascii="宋体" w:hAnsi="宋体" w:hint="eastAsia"/>
          <w:sz w:val="24"/>
        </w:rPr>
        <w:t>完成本</w:t>
      </w:r>
      <w:r w:rsidRPr="00F32F9D">
        <w:rPr>
          <w:rFonts w:ascii="宋体" w:hAnsi="宋体" w:cs="宋体" w:hint="eastAsia"/>
          <w:sz w:val="24"/>
        </w:rPr>
        <w:t>项</w:t>
      </w:r>
      <w:r w:rsidRPr="00F32F9D">
        <w:rPr>
          <w:rFonts w:ascii="宋体" w:hAnsi="宋体" w:hint="eastAsia"/>
          <w:sz w:val="24"/>
        </w:rPr>
        <w:t>目的全部</w:t>
      </w:r>
      <w:r w:rsidRPr="00F32F9D">
        <w:rPr>
          <w:rFonts w:ascii="宋体" w:hAnsi="宋体" w:cs="宋体" w:hint="eastAsia"/>
          <w:sz w:val="24"/>
        </w:rPr>
        <w:t>设计</w:t>
      </w:r>
      <w:r w:rsidRPr="00F32F9D">
        <w:rPr>
          <w:rFonts w:ascii="宋体" w:hAnsi="宋体" w:hint="eastAsia"/>
          <w:sz w:val="24"/>
        </w:rPr>
        <w:t>工作，保</w:t>
      </w:r>
      <w:r w:rsidRPr="00F32F9D">
        <w:rPr>
          <w:rFonts w:ascii="宋体" w:hAnsi="宋体" w:cs="宋体" w:hint="eastAsia"/>
          <w:sz w:val="24"/>
        </w:rPr>
        <w:t>证</w:t>
      </w:r>
      <w:r w:rsidRPr="00F32F9D">
        <w:rPr>
          <w:rFonts w:ascii="宋体" w:hAnsi="宋体" w:hint="eastAsia"/>
          <w:sz w:val="24"/>
        </w:rPr>
        <w:t>在未征得招标人同意的前提下不</w:t>
      </w:r>
      <w:r w:rsidRPr="00F32F9D">
        <w:rPr>
          <w:rFonts w:ascii="宋体" w:hAnsi="宋体" w:cs="宋体" w:hint="eastAsia"/>
          <w:sz w:val="24"/>
        </w:rPr>
        <w:t>变</w:t>
      </w:r>
      <w:r w:rsidRPr="00F32F9D">
        <w:rPr>
          <w:rFonts w:ascii="宋体" w:hAnsi="宋体" w:hint="eastAsia"/>
          <w:sz w:val="24"/>
        </w:rPr>
        <w:t>更主要</w:t>
      </w:r>
      <w:r w:rsidRPr="00F32F9D">
        <w:rPr>
          <w:rFonts w:ascii="宋体" w:hAnsi="宋体" w:cs="宋体" w:hint="eastAsia"/>
          <w:sz w:val="24"/>
        </w:rPr>
        <w:t>设计</w:t>
      </w:r>
      <w:r w:rsidRPr="00F32F9D">
        <w:rPr>
          <w:rFonts w:ascii="宋体" w:hAnsi="宋体" w:hint="eastAsia"/>
          <w:sz w:val="24"/>
        </w:rPr>
        <w:t>人</w:t>
      </w:r>
      <w:r w:rsidRPr="00F32F9D">
        <w:rPr>
          <w:rFonts w:ascii="宋体" w:hAnsi="宋体" w:cs="宋体" w:hint="eastAsia"/>
          <w:sz w:val="24"/>
        </w:rPr>
        <w:t>员</w:t>
      </w:r>
      <w:r w:rsidRPr="00F32F9D">
        <w:rPr>
          <w:rFonts w:ascii="宋体" w:hAnsi="宋体" w:hint="eastAsia"/>
          <w:sz w:val="24"/>
        </w:rPr>
        <w:t>，保</w:t>
      </w:r>
      <w:r w:rsidRPr="00F32F9D">
        <w:rPr>
          <w:rFonts w:ascii="宋体" w:hAnsi="宋体" w:cs="宋体" w:hint="eastAsia"/>
          <w:sz w:val="24"/>
        </w:rPr>
        <w:t>证</w:t>
      </w:r>
      <w:r w:rsidRPr="00F32F9D">
        <w:rPr>
          <w:rFonts w:ascii="宋体" w:hAnsi="宋体" w:hint="eastAsia"/>
          <w:sz w:val="24"/>
        </w:rPr>
        <w:t>按招标文件规定的</w:t>
      </w:r>
      <w:r w:rsidRPr="00F32F9D">
        <w:rPr>
          <w:rFonts w:ascii="宋体" w:hAnsi="宋体" w:cs="宋体" w:hint="eastAsia"/>
          <w:sz w:val="24"/>
        </w:rPr>
        <w:t>设计</w:t>
      </w:r>
      <w:r w:rsidRPr="00F32F9D">
        <w:rPr>
          <w:rFonts w:ascii="宋体" w:hAnsi="宋体" w:hint="eastAsia"/>
          <w:sz w:val="24"/>
        </w:rPr>
        <w:t>周期完成</w:t>
      </w:r>
      <w:r w:rsidRPr="00F32F9D">
        <w:rPr>
          <w:rFonts w:ascii="宋体" w:hAnsi="宋体" w:cs="宋体" w:hint="eastAsia"/>
          <w:sz w:val="24"/>
        </w:rPr>
        <w:t>设计</w:t>
      </w:r>
      <w:r w:rsidRPr="00F32F9D">
        <w:rPr>
          <w:rFonts w:ascii="宋体" w:hAnsi="宋体" w:hint="eastAsia"/>
          <w:sz w:val="24"/>
        </w:rPr>
        <w:t>并提供相</w:t>
      </w:r>
      <w:r w:rsidRPr="00F32F9D">
        <w:rPr>
          <w:rFonts w:ascii="宋体" w:hAnsi="宋体" w:cs="宋体" w:hint="eastAsia"/>
          <w:sz w:val="24"/>
        </w:rPr>
        <w:t>应</w:t>
      </w:r>
      <w:r w:rsidRPr="00F32F9D">
        <w:rPr>
          <w:rFonts w:ascii="宋体" w:hAnsi="宋体" w:hint="eastAsia"/>
          <w:sz w:val="24"/>
        </w:rPr>
        <w:t>的</w:t>
      </w:r>
      <w:r w:rsidRPr="00F32F9D">
        <w:rPr>
          <w:rFonts w:ascii="宋体" w:hAnsi="宋体" w:cs="宋体" w:hint="eastAsia"/>
          <w:sz w:val="24"/>
        </w:rPr>
        <w:t>设计</w:t>
      </w:r>
      <w:r w:rsidRPr="00F32F9D">
        <w:rPr>
          <w:rFonts w:ascii="宋体" w:hAnsi="宋体" w:hint="eastAsia"/>
          <w:sz w:val="24"/>
        </w:rPr>
        <w:t>服</w:t>
      </w:r>
      <w:r w:rsidRPr="00F32F9D">
        <w:rPr>
          <w:rFonts w:ascii="宋体" w:hAnsi="宋体" w:cs="宋体" w:hint="eastAsia"/>
          <w:sz w:val="24"/>
        </w:rPr>
        <w:t>务</w:t>
      </w:r>
      <w:r w:rsidRPr="00F32F9D">
        <w:rPr>
          <w:rFonts w:ascii="宋体" w:hAnsi="宋体" w:hint="eastAsia"/>
          <w:sz w:val="24"/>
        </w:rPr>
        <w:t>。</w:t>
      </w:r>
    </w:p>
    <w:p w:rsidR="00121EE8" w:rsidRPr="00F32F9D" w:rsidRDefault="00E074D9">
      <w:pPr>
        <w:spacing w:line="440" w:lineRule="exact"/>
        <w:ind w:firstLineChars="200" w:firstLine="480"/>
        <w:rPr>
          <w:rFonts w:ascii="宋体" w:hAnsi="宋体"/>
          <w:sz w:val="24"/>
        </w:rPr>
      </w:pPr>
      <w:r w:rsidRPr="00F32F9D">
        <w:rPr>
          <w:rFonts w:ascii="宋体" w:hAnsi="宋体" w:hint="eastAsia"/>
          <w:sz w:val="24"/>
        </w:rPr>
        <w:t>3、我方同意所提交的投标文件在招标文件的须知前附表</w:t>
      </w:r>
      <w:r w:rsidRPr="00F32F9D">
        <w:rPr>
          <w:rFonts w:ascii="宋体" w:hAnsi="宋体" w:cs="宋体" w:hint="eastAsia"/>
          <w:sz w:val="24"/>
        </w:rPr>
        <w:t>规</w:t>
      </w:r>
      <w:r w:rsidRPr="00F32F9D">
        <w:rPr>
          <w:rFonts w:ascii="宋体" w:hAnsi="宋体" w:hint="eastAsia"/>
          <w:sz w:val="24"/>
        </w:rPr>
        <w:t>定的投标有效期限内有效，在此期</w:t>
      </w:r>
      <w:r w:rsidRPr="00F32F9D">
        <w:rPr>
          <w:rFonts w:ascii="宋体" w:hAnsi="宋体" w:cs="宋体" w:hint="eastAsia"/>
          <w:sz w:val="24"/>
        </w:rPr>
        <w:t>间</w:t>
      </w:r>
      <w:r w:rsidRPr="00F32F9D">
        <w:rPr>
          <w:rFonts w:ascii="宋体" w:hAnsi="宋体" w:hint="eastAsia"/>
          <w:sz w:val="24"/>
        </w:rPr>
        <w:t>内如果中</w:t>
      </w:r>
      <w:r w:rsidRPr="00F32F9D">
        <w:rPr>
          <w:rFonts w:ascii="宋体" w:hAnsi="宋体" w:cs="宋体" w:hint="eastAsia"/>
          <w:sz w:val="24"/>
        </w:rPr>
        <w:t>标</w:t>
      </w:r>
      <w:r w:rsidRPr="00F32F9D">
        <w:rPr>
          <w:rFonts w:ascii="宋体" w:hAnsi="宋体" w:hint="eastAsia"/>
          <w:sz w:val="24"/>
        </w:rPr>
        <w:t>，我方将受此</w:t>
      </w:r>
      <w:r w:rsidRPr="00F32F9D">
        <w:rPr>
          <w:rFonts w:ascii="宋体" w:hAnsi="宋体" w:cs="宋体" w:hint="eastAsia"/>
          <w:sz w:val="24"/>
        </w:rPr>
        <w:t>约</w:t>
      </w:r>
      <w:r w:rsidRPr="00F32F9D">
        <w:rPr>
          <w:rFonts w:ascii="宋体" w:hAnsi="宋体" w:hint="eastAsia"/>
          <w:sz w:val="24"/>
        </w:rPr>
        <w:t>束。</w:t>
      </w:r>
    </w:p>
    <w:p w:rsidR="00121EE8" w:rsidRPr="00F32F9D" w:rsidRDefault="00E074D9">
      <w:pPr>
        <w:spacing w:line="440" w:lineRule="exact"/>
        <w:ind w:firstLineChars="200" w:firstLine="480"/>
        <w:rPr>
          <w:rFonts w:ascii="宋体" w:hAnsi="宋体"/>
          <w:sz w:val="24"/>
        </w:rPr>
      </w:pPr>
      <w:r w:rsidRPr="00F32F9D">
        <w:rPr>
          <w:rFonts w:ascii="宋体" w:hAnsi="宋体" w:hint="eastAsia"/>
          <w:sz w:val="24"/>
        </w:rPr>
        <w:t>4、除非另外达成</w:t>
      </w:r>
      <w:r w:rsidRPr="00F32F9D">
        <w:rPr>
          <w:rFonts w:ascii="宋体" w:hAnsi="宋体" w:cs="宋体" w:hint="eastAsia"/>
          <w:sz w:val="24"/>
        </w:rPr>
        <w:t>协议</w:t>
      </w:r>
      <w:r w:rsidRPr="00F32F9D">
        <w:rPr>
          <w:rFonts w:ascii="宋体" w:hAnsi="宋体" w:hint="eastAsia"/>
          <w:sz w:val="24"/>
        </w:rPr>
        <w:t>并生效，</w:t>
      </w:r>
      <w:r w:rsidRPr="00F32F9D">
        <w:rPr>
          <w:rFonts w:ascii="宋体" w:hAnsi="宋体" w:cs="宋体" w:hint="eastAsia"/>
          <w:sz w:val="24"/>
        </w:rPr>
        <w:t>贵</w:t>
      </w:r>
      <w:r w:rsidRPr="00F32F9D">
        <w:rPr>
          <w:rFonts w:ascii="宋体" w:hAnsi="宋体" w:hint="eastAsia"/>
          <w:sz w:val="24"/>
        </w:rPr>
        <w:t>方的中</w:t>
      </w:r>
      <w:r w:rsidRPr="00F32F9D">
        <w:rPr>
          <w:rFonts w:ascii="宋体" w:hAnsi="宋体" w:cs="宋体" w:hint="eastAsia"/>
          <w:sz w:val="24"/>
        </w:rPr>
        <w:t>标</w:t>
      </w:r>
      <w:r w:rsidRPr="00F32F9D">
        <w:rPr>
          <w:rFonts w:ascii="宋体" w:hAnsi="宋体" w:hint="eastAsia"/>
          <w:sz w:val="24"/>
        </w:rPr>
        <w:t>通知</w:t>
      </w:r>
      <w:r w:rsidRPr="00F32F9D">
        <w:rPr>
          <w:rFonts w:ascii="宋体" w:hAnsi="宋体" w:cs="宋体" w:hint="eastAsia"/>
          <w:sz w:val="24"/>
        </w:rPr>
        <w:t>书</w:t>
      </w:r>
      <w:r w:rsidRPr="00F32F9D">
        <w:rPr>
          <w:rFonts w:ascii="宋体" w:hAnsi="宋体" w:hint="eastAsia"/>
          <w:sz w:val="24"/>
        </w:rPr>
        <w:t>和本投标文件将成</w:t>
      </w:r>
      <w:r w:rsidRPr="00F32F9D">
        <w:rPr>
          <w:rFonts w:ascii="宋体" w:hAnsi="宋体" w:cs="宋体" w:hint="eastAsia"/>
          <w:sz w:val="24"/>
        </w:rPr>
        <w:t>为约</w:t>
      </w:r>
      <w:r w:rsidRPr="00F32F9D">
        <w:rPr>
          <w:rFonts w:ascii="宋体" w:hAnsi="宋体" w:hint="eastAsia"/>
          <w:sz w:val="24"/>
        </w:rPr>
        <w:t>束双方的合同文件的</w:t>
      </w:r>
      <w:r w:rsidRPr="00F32F9D">
        <w:rPr>
          <w:rFonts w:ascii="宋体" w:hAnsi="宋体" w:cs="宋体" w:hint="eastAsia"/>
          <w:sz w:val="24"/>
        </w:rPr>
        <w:t>组</w:t>
      </w:r>
      <w:r w:rsidRPr="00F32F9D">
        <w:rPr>
          <w:rFonts w:ascii="宋体" w:hAnsi="宋体" w:hint="eastAsia"/>
          <w:sz w:val="24"/>
        </w:rPr>
        <w:t>成部分。</w:t>
      </w:r>
    </w:p>
    <w:p w:rsidR="00121EE8" w:rsidRPr="00F32F9D" w:rsidRDefault="00E074D9">
      <w:pPr>
        <w:spacing w:line="360" w:lineRule="auto"/>
        <w:ind w:firstLineChars="200" w:firstLine="480"/>
        <w:rPr>
          <w:rFonts w:ascii="宋体" w:hAnsi="宋体"/>
          <w:sz w:val="24"/>
        </w:rPr>
      </w:pPr>
      <w:r w:rsidRPr="00F32F9D">
        <w:rPr>
          <w:rFonts w:ascii="宋体" w:hAnsi="宋体" w:hint="eastAsia"/>
          <w:sz w:val="24"/>
        </w:rPr>
        <w:t>5、其他</w:t>
      </w:r>
      <w:r w:rsidRPr="00F32F9D">
        <w:rPr>
          <w:rFonts w:ascii="宋体" w:hAnsi="宋体" w:cs="宋体" w:hint="eastAsia"/>
          <w:sz w:val="24"/>
        </w:rPr>
        <w:t>补</w:t>
      </w:r>
      <w:r w:rsidRPr="00F32F9D">
        <w:rPr>
          <w:rFonts w:ascii="宋体" w:hAnsi="宋体" w:hint="eastAsia"/>
          <w:sz w:val="24"/>
        </w:rPr>
        <w:t>充</w:t>
      </w:r>
      <w:r w:rsidRPr="00F32F9D">
        <w:rPr>
          <w:rFonts w:ascii="宋体" w:hAnsi="宋体" w:cs="宋体" w:hint="eastAsia"/>
          <w:sz w:val="24"/>
        </w:rPr>
        <w:t>说</w:t>
      </w:r>
      <w:r w:rsidRPr="00F32F9D">
        <w:rPr>
          <w:rFonts w:ascii="宋体" w:hAnsi="宋体" w:hint="eastAsia"/>
          <w:sz w:val="24"/>
        </w:rPr>
        <w:t>明：(</w:t>
      </w:r>
      <w:r w:rsidRPr="00F32F9D">
        <w:rPr>
          <w:rFonts w:ascii="宋体" w:hAnsi="宋体" w:cs="宋体" w:hint="eastAsia"/>
          <w:sz w:val="24"/>
        </w:rPr>
        <w:t>补</w:t>
      </w:r>
      <w:r w:rsidRPr="00F32F9D">
        <w:rPr>
          <w:rFonts w:ascii="宋体" w:hAnsi="宋体" w:hint="eastAsia"/>
          <w:sz w:val="24"/>
        </w:rPr>
        <w:t>充</w:t>
      </w:r>
      <w:r w:rsidRPr="00F32F9D">
        <w:rPr>
          <w:rFonts w:ascii="宋体" w:hAnsi="宋体" w:cs="宋体" w:hint="eastAsia"/>
          <w:sz w:val="24"/>
        </w:rPr>
        <w:t>说</w:t>
      </w:r>
      <w:r w:rsidRPr="00F32F9D">
        <w:rPr>
          <w:rFonts w:ascii="宋体" w:hAnsi="宋体" w:hint="eastAsia"/>
          <w:sz w:val="24"/>
        </w:rPr>
        <w:t>明事</w:t>
      </w:r>
      <w:r w:rsidRPr="00F32F9D">
        <w:rPr>
          <w:rFonts w:ascii="宋体" w:hAnsi="宋体" w:cs="宋体" w:hint="eastAsia"/>
          <w:sz w:val="24"/>
        </w:rPr>
        <w:t>项</w:t>
      </w:r>
      <w:r w:rsidRPr="00F32F9D">
        <w:rPr>
          <w:rFonts w:ascii="宋体" w:hAnsi="宋体" w:hint="eastAsia"/>
          <w:sz w:val="24"/>
        </w:rPr>
        <w:t>)与本招投标有</w:t>
      </w:r>
      <w:r w:rsidRPr="00F32F9D">
        <w:rPr>
          <w:rFonts w:ascii="宋体" w:hAnsi="宋体" w:cs="宋体" w:hint="eastAsia"/>
          <w:sz w:val="24"/>
        </w:rPr>
        <w:t>关</w:t>
      </w:r>
      <w:r w:rsidRPr="00F32F9D">
        <w:rPr>
          <w:rFonts w:ascii="宋体" w:hAnsi="宋体" w:hint="eastAsia"/>
          <w:sz w:val="24"/>
        </w:rPr>
        <w:t>的一切正式往来通</w:t>
      </w:r>
      <w:r w:rsidRPr="00F32F9D">
        <w:rPr>
          <w:rFonts w:ascii="宋体" w:hAnsi="宋体" w:cs="宋体" w:hint="eastAsia"/>
          <w:sz w:val="24"/>
        </w:rPr>
        <w:t>讯请</w:t>
      </w:r>
      <w:r w:rsidRPr="00F32F9D">
        <w:rPr>
          <w:rFonts w:ascii="宋体" w:hAnsi="宋体" w:hint="eastAsia"/>
          <w:sz w:val="24"/>
        </w:rPr>
        <w:t>寄：</w:t>
      </w:r>
    </w:p>
    <w:p w:rsidR="00121EE8" w:rsidRPr="00F32F9D" w:rsidRDefault="00E074D9">
      <w:pPr>
        <w:spacing w:line="360" w:lineRule="auto"/>
        <w:ind w:firstLineChars="200" w:firstLine="480"/>
        <w:rPr>
          <w:rFonts w:ascii="宋体" w:hAnsi="宋体"/>
          <w:sz w:val="24"/>
        </w:rPr>
      </w:pPr>
      <w:r w:rsidRPr="00F32F9D">
        <w:rPr>
          <w:rFonts w:ascii="宋体" w:hAnsi="宋体" w:hint="eastAsia"/>
          <w:sz w:val="24"/>
        </w:rPr>
        <w:t>投标人：</w:t>
      </w:r>
      <w:r w:rsidRPr="00F32F9D">
        <w:rPr>
          <w:rFonts w:ascii="宋体" w:hAnsi="宋体" w:hint="eastAsia"/>
          <w:sz w:val="24"/>
          <w:u w:val="single"/>
        </w:rPr>
        <w:t xml:space="preserve">                     (盖单位公章)                    </w:t>
      </w:r>
    </w:p>
    <w:p w:rsidR="00121EE8" w:rsidRPr="00F32F9D" w:rsidRDefault="00E074D9">
      <w:pPr>
        <w:spacing w:line="360" w:lineRule="auto"/>
        <w:ind w:firstLineChars="200" w:firstLine="480"/>
        <w:rPr>
          <w:rFonts w:ascii="宋体" w:hAnsi="宋体"/>
          <w:sz w:val="24"/>
          <w:u w:val="single"/>
        </w:rPr>
      </w:pPr>
      <w:r w:rsidRPr="00F32F9D">
        <w:rPr>
          <w:rFonts w:ascii="宋体" w:hAnsi="宋体" w:hint="eastAsia"/>
          <w:sz w:val="24"/>
        </w:rPr>
        <w:t>地址：</w:t>
      </w:r>
    </w:p>
    <w:p w:rsidR="00121EE8" w:rsidRPr="00F32F9D" w:rsidRDefault="00E074D9">
      <w:pPr>
        <w:spacing w:line="360" w:lineRule="auto"/>
        <w:ind w:firstLineChars="200" w:firstLine="480"/>
        <w:rPr>
          <w:rFonts w:ascii="宋体" w:hAnsi="宋体"/>
          <w:sz w:val="24"/>
          <w:u w:val="single"/>
        </w:rPr>
      </w:pPr>
      <w:r w:rsidRPr="00F32F9D">
        <w:rPr>
          <w:rFonts w:ascii="宋体" w:hAnsi="宋体" w:cs="宋体" w:hint="eastAsia"/>
          <w:sz w:val="24"/>
        </w:rPr>
        <w:t>邮编</w:t>
      </w:r>
      <w:r w:rsidRPr="00F32F9D">
        <w:rPr>
          <w:rFonts w:ascii="宋体" w:hAnsi="宋体" w:hint="eastAsia"/>
          <w:sz w:val="24"/>
        </w:rPr>
        <w:t>：</w:t>
      </w:r>
    </w:p>
    <w:p w:rsidR="00121EE8" w:rsidRPr="00F32F9D" w:rsidRDefault="00E074D9">
      <w:pPr>
        <w:spacing w:line="360" w:lineRule="auto"/>
        <w:ind w:firstLineChars="200" w:firstLine="480"/>
        <w:rPr>
          <w:rFonts w:ascii="宋体" w:hAnsi="宋体"/>
          <w:sz w:val="24"/>
        </w:rPr>
      </w:pPr>
      <w:r w:rsidRPr="00F32F9D">
        <w:rPr>
          <w:rFonts w:ascii="宋体" w:hAnsi="宋体" w:cs="宋体" w:hint="eastAsia"/>
          <w:sz w:val="24"/>
        </w:rPr>
        <w:t>电话</w:t>
      </w:r>
      <w:r w:rsidRPr="00F32F9D">
        <w:rPr>
          <w:rFonts w:ascii="宋体" w:hAnsi="宋体" w:hint="eastAsia"/>
          <w:sz w:val="24"/>
        </w:rPr>
        <w:t>：</w:t>
      </w:r>
    </w:p>
    <w:p w:rsidR="00121EE8" w:rsidRPr="00F32F9D" w:rsidRDefault="00E074D9">
      <w:pPr>
        <w:spacing w:line="360" w:lineRule="auto"/>
        <w:ind w:firstLineChars="200" w:firstLine="480"/>
        <w:rPr>
          <w:rFonts w:ascii="宋体" w:hAnsi="宋体"/>
          <w:sz w:val="24"/>
        </w:rPr>
      </w:pPr>
      <w:r w:rsidRPr="00F32F9D">
        <w:rPr>
          <w:rFonts w:ascii="宋体" w:hAnsi="宋体" w:cs="宋体" w:hint="eastAsia"/>
          <w:sz w:val="24"/>
        </w:rPr>
        <w:t>传</w:t>
      </w:r>
      <w:r w:rsidRPr="00F32F9D">
        <w:rPr>
          <w:rFonts w:ascii="宋体" w:hAnsi="宋体" w:hint="eastAsia"/>
          <w:sz w:val="24"/>
        </w:rPr>
        <w:t>真：</w:t>
      </w:r>
    </w:p>
    <w:p w:rsidR="00121EE8" w:rsidRPr="00F32F9D" w:rsidRDefault="00E074D9">
      <w:pPr>
        <w:spacing w:line="360" w:lineRule="auto"/>
        <w:ind w:firstLineChars="200" w:firstLine="480"/>
        <w:rPr>
          <w:rFonts w:ascii="宋体" w:hAnsi="宋体"/>
          <w:sz w:val="24"/>
        </w:rPr>
      </w:pPr>
      <w:r w:rsidRPr="00F32F9D">
        <w:rPr>
          <w:rFonts w:ascii="宋体" w:hAnsi="宋体" w:hint="eastAsia"/>
          <w:sz w:val="24"/>
        </w:rPr>
        <w:t>法定代表人：</w:t>
      </w:r>
      <w:r w:rsidRPr="00F32F9D">
        <w:rPr>
          <w:rFonts w:ascii="宋体" w:hAnsi="宋体" w:hint="eastAsia"/>
          <w:sz w:val="24"/>
          <w:u w:val="single"/>
        </w:rPr>
        <w:t xml:space="preserve">    (签字或盖章)</w:t>
      </w:r>
      <w:r w:rsidRPr="00F32F9D">
        <w:rPr>
          <w:rFonts w:ascii="宋体" w:hAnsi="宋体" w:hint="eastAsia"/>
          <w:sz w:val="24"/>
        </w:rPr>
        <w:t>或授</w:t>
      </w:r>
      <w:r w:rsidRPr="00F32F9D">
        <w:rPr>
          <w:rFonts w:ascii="宋体" w:hAnsi="宋体" w:cs="宋体" w:hint="eastAsia"/>
          <w:sz w:val="24"/>
        </w:rPr>
        <w:t>权</w:t>
      </w:r>
      <w:r w:rsidRPr="00F32F9D">
        <w:rPr>
          <w:rFonts w:ascii="宋体" w:hAnsi="宋体" w:hint="eastAsia"/>
          <w:sz w:val="24"/>
        </w:rPr>
        <w:t>代理人：</w:t>
      </w:r>
      <w:r w:rsidRPr="00F32F9D">
        <w:rPr>
          <w:rFonts w:ascii="宋体" w:hAnsi="宋体" w:hint="eastAsia"/>
          <w:sz w:val="24"/>
          <w:u w:val="single"/>
        </w:rPr>
        <w:t xml:space="preserve">          (签字)   </w:t>
      </w:r>
    </w:p>
    <w:p w:rsidR="00121EE8" w:rsidRPr="00F32F9D" w:rsidRDefault="00E074D9">
      <w:pPr>
        <w:spacing w:line="360" w:lineRule="auto"/>
        <w:ind w:firstLineChars="200" w:firstLine="480"/>
        <w:rPr>
          <w:rFonts w:ascii="宋体" w:hAnsi="宋体"/>
          <w:sz w:val="24"/>
        </w:rPr>
      </w:pPr>
      <w:r w:rsidRPr="00F32F9D">
        <w:rPr>
          <w:rFonts w:ascii="宋体" w:hAnsi="宋体" w:hint="eastAsia"/>
          <w:sz w:val="24"/>
        </w:rPr>
        <w:t>拟担任设计项目负责人：</w:t>
      </w:r>
      <w:r w:rsidRPr="00F32F9D">
        <w:rPr>
          <w:rFonts w:ascii="宋体" w:hAnsi="宋体" w:hint="eastAsia"/>
          <w:sz w:val="24"/>
          <w:u w:val="single"/>
        </w:rPr>
        <w:t xml:space="preserve">                   (盖执业章或签字)  </w:t>
      </w:r>
    </w:p>
    <w:p w:rsidR="00121EE8" w:rsidRPr="00F32F9D" w:rsidRDefault="00E074D9">
      <w:pPr>
        <w:spacing w:line="360" w:lineRule="auto"/>
        <w:ind w:firstLineChars="200" w:firstLine="480"/>
        <w:rPr>
          <w:rFonts w:ascii="宋体" w:hAnsi="宋体"/>
          <w:sz w:val="24"/>
        </w:rPr>
      </w:pPr>
      <w:r w:rsidRPr="00F32F9D">
        <w:rPr>
          <w:rFonts w:ascii="宋体" w:hAnsi="宋体" w:hint="eastAsia"/>
          <w:sz w:val="24"/>
        </w:rPr>
        <w:t>日期：年月日</w:t>
      </w:r>
    </w:p>
    <w:p w:rsidR="00121EE8" w:rsidRPr="00F32F9D" w:rsidRDefault="00E074D9">
      <w:r w:rsidRPr="00F32F9D">
        <w:rPr>
          <w:rFonts w:ascii="宋体" w:hAnsi="宋体" w:hint="eastAsia"/>
        </w:rPr>
        <w:br w:type="page"/>
      </w:r>
    </w:p>
    <w:p w:rsidR="00121EE8" w:rsidRPr="00F32F9D" w:rsidRDefault="00E074D9">
      <w:pPr>
        <w:keepNext/>
        <w:keepLines/>
        <w:spacing w:before="120" w:after="120" w:line="416" w:lineRule="auto"/>
        <w:outlineLvl w:val="1"/>
        <w:rPr>
          <w:rFonts w:ascii="宋体" w:hAnsi="宋体"/>
          <w:bCs/>
          <w:sz w:val="32"/>
          <w:szCs w:val="32"/>
        </w:rPr>
      </w:pPr>
      <w:bookmarkStart w:id="351" w:name="_Toc444097094"/>
      <w:bookmarkStart w:id="352" w:name="_Toc450202462"/>
      <w:bookmarkStart w:id="353" w:name="_Toc450229506"/>
      <w:bookmarkStart w:id="354" w:name="_Toc450231869"/>
      <w:bookmarkStart w:id="355" w:name="_Toc59896416"/>
      <w:r w:rsidRPr="00F32F9D">
        <w:rPr>
          <w:rFonts w:ascii="宋体" w:hAnsi="宋体" w:hint="eastAsia"/>
          <w:bCs/>
          <w:sz w:val="32"/>
          <w:szCs w:val="32"/>
        </w:rPr>
        <w:lastRenderedPageBreak/>
        <w:t>3. 法定代表人身份证明</w:t>
      </w:r>
      <w:bookmarkEnd w:id="351"/>
      <w:bookmarkEnd w:id="352"/>
      <w:bookmarkEnd w:id="353"/>
      <w:bookmarkEnd w:id="354"/>
      <w:bookmarkEnd w:id="355"/>
    </w:p>
    <w:p w:rsidR="00121EE8" w:rsidRPr="00F32F9D" w:rsidRDefault="00121EE8">
      <w:pPr>
        <w:autoSpaceDE w:val="0"/>
        <w:autoSpaceDN w:val="0"/>
        <w:adjustRightInd w:val="0"/>
        <w:ind w:firstLineChars="200" w:firstLine="420"/>
        <w:jc w:val="left"/>
        <w:rPr>
          <w:rFonts w:ascii="宋体" w:hAnsi="宋体" w:cs="宋体"/>
          <w:kern w:val="0"/>
          <w:szCs w:val="21"/>
        </w:rPr>
      </w:pPr>
    </w:p>
    <w:p w:rsidR="00121EE8" w:rsidRPr="00F32F9D" w:rsidRDefault="00121EE8">
      <w:pPr>
        <w:autoSpaceDE w:val="0"/>
        <w:autoSpaceDN w:val="0"/>
        <w:adjustRightInd w:val="0"/>
        <w:ind w:firstLineChars="200" w:firstLine="420"/>
        <w:jc w:val="left"/>
        <w:rPr>
          <w:rFonts w:ascii="宋体" w:hAnsi="宋体" w:cs="宋体"/>
          <w:kern w:val="0"/>
          <w:szCs w:val="21"/>
        </w:rPr>
      </w:pPr>
    </w:p>
    <w:p w:rsidR="00121EE8" w:rsidRPr="00F32F9D" w:rsidRDefault="00E074D9">
      <w:pPr>
        <w:jc w:val="center"/>
        <w:rPr>
          <w:rFonts w:ascii="宋体" w:hAnsi="宋体"/>
          <w:b/>
          <w:sz w:val="36"/>
          <w:szCs w:val="36"/>
        </w:rPr>
      </w:pPr>
      <w:bookmarkStart w:id="356" w:name="_Toc528832235"/>
      <w:bookmarkStart w:id="357" w:name="_Toc528832379"/>
      <w:r w:rsidRPr="00F32F9D">
        <w:rPr>
          <w:rFonts w:ascii="宋体" w:hAnsi="宋体" w:hint="eastAsia"/>
          <w:b/>
          <w:sz w:val="36"/>
          <w:szCs w:val="36"/>
        </w:rPr>
        <w:t>法定代表人身份证明</w:t>
      </w:r>
      <w:bookmarkEnd w:id="356"/>
      <w:bookmarkEnd w:id="357"/>
    </w:p>
    <w:p w:rsidR="00121EE8" w:rsidRPr="00F32F9D" w:rsidRDefault="00121EE8">
      <w:pPr>
        <w:autoSpaceDE w:val="0"/>
        <w:autoSpaceDN w:val="0"/>
        <w:adjustRightInd w:val="0"/>
        <w:spacing w:line="360" w:lineRule="auto"/>
        <w:ind w:firstLineChars="200" w:firstLine="420"/>
        <w:jc w:val="left"/>
        <w:rPr>
          <w:rFonts w:ascii="宋体" w:hAnsi="宋体" w:cs="宋体"/>
          <w:kern w:val="0"/>
          <w:szCs w:val="21"/>
        </w:rPr>
      </w:pPr>
    </w:p>
    <w:p w:rsidR="00121EE8" w:rsidRPr="00F32F9D" w:rsidRDefault="00E074D9">
      <w:pPr>
        <w:autoSpaceDE w:val="0"/>
        <w:autoSpaceDN w:val="0"/>
        <w:adjustRightInd w:val="0"/>
        <w:spacing w:line="360" w:lineRule="auto"/>
        <w:ind w:firstLineChars="200" w:firstLine="480"/>
        <w:jc w:val="left"/>
        <w:rPr>
          <w:rFonts w:ascii="宋体" w:hAnsi="宋体" w:cs="宋体"/>
          <w:kern w:val="0"/>
          <w:sz w:val="24"/>
        </w:rPr>
      </w:pPr>
      <w:r w:rsidRPr="00F32F9D">
        <w:rPr>
          <w:rFonts w:ascii="宋体" w:hAnsi="宋体" w:cs="宋体" w:hint="eastAsia"/>
          <w:kern w:val="0"/>
          <w:sz w:val="24"/>
        </w:rPr>
        <w:t>投 标 人：</w:t>
      </w:r>
    </w:p>
    <w:p w:rsidR="00121EE8" w:rsidRPr="00F32F9D" w:rsidRDefault="00E074D9">
      <w:pPr>
        <w:autoSpaceDE w:val="0"/>
        <w:autoSpaceDN w:val="0"/>
        <w:adjustRightInd w:val="0"/>
        <w:spacing w:line="360" w:lineRule="auto"/>
        <w:ind w:firstLineChars="200" w:firstLine="480"/>
        <w:jc w:val="left"/>
        <w:rPr>
          <w:rFonts w:ascii="宋体" w:hAnsi="宋体" w:cs="宋体"/>
          <w:kern w:val="0"/>
          <w:sz w:val="24"/>
        </w:rPr>
      </w:pPr>
      <w:r w:rsidRPr="00F32F9D">
        <w:rPr>
          <w:rFonts w:ascii="宋体" w:hAnsi="宋体" w:cs="宋体" w:hint="eastAsia"/>
          <w:kern w:val="0"/>
          <w:sz w:val="24"/>
        </w:rPr>
        <w:t>单位性质：</w:t>
      </w:r>
    </w:p>
    <w:p w:rsidR="00121EE8" w:rsidRPr="00F32F9D" w:rsidRDefault="00E074D9">
      <w:pPr>
        <w:autoSpaceDE w:val="0"/>
        <w:autoSpaceDN w:val="0"/>
        <w:adjustRightInd w:val="0"/>
        <w:spacing w:line="360" w:lineRule="auto"/>
        <w:ind w:firstLineChars="200" w:firstLine="480"/>
        <w:jc w:val="left"/>
        <w:rPr>
          <w:rFonts w:ascii="宋体" w:hAnsi="宋体" w:cs="宋体"/>
          <w:kern w:val="0"/>
          <w:sz w:val="24"/>
        </w:rPr>
      </w:pPr>
      <w:r w:rsidRPr="00F32F9D">
        <w:rPr>
          <w:rFonts w:ascii="宋体" w:hAnsi="宋体" w:cs="宋体" w:hint="eastAsia"/>
          <w:kern w:val="0"/>
          <w:sz w:val="24"/>
        </w:rPr>
        <w:t>地    址：</w:t>
      </w:r>
    </w:p>
    <w:p w:rsidR="00121EE8" w:rsidRPr="00F32F9D" w:rsidRDefault="00E074D9">
      <w:pPr>
        <w:autoSpaceDE w:val="0"/>
        <w:autoSpaceDN w:val="0"/>
        <w:adjustRightInd w:val="0"/>
        <w:spacing w:line="360" w:lineRule="auto"/>
        <w:ind w:firstLineChars="200" w:firstLine="480"/>
        <w:jc w:val="left"/>
        <w:rPr>
          <w:rFonts w:ascii="宋体" w:hAnsi="宋体" w:cs="宋体"/>
          <w:kern w:val="0"/>
          <w:sz w:val="24"/>
        </w:rPr>
      </w:pPr>
      <w:r w:rsidRPr="00F32F9D">
        <w:rPr>
          <w:rFonts w:ascii="宋体" w:hAnsi="宋体" w:cs="宋体" w:hint="eastAsia"/>
          <w:kern w:val="0"/>
          <w:sz w:val="24"/>
        </w:rPr>
        <w:t>成立时间：年月日</w:t>
      </w:r>
    </w:p>
    <w:p w:rsidR="00121EE8" w:rsidRPr="00F32F9D" w:rsidRDefault="00E074D9">
      <w:pPr>
        <w:autoSpaceDE w:val="0"/>
        <w:autoSpaceDN w:val="0"/>
        <w:adjustRightInd w:val="0"/>
        <w:spacing w:line="360" w:lineRule="auto"/>
        <w:ind w:firstLineChars="200" w:firstLine="480"/>
        <w:jc w:val="left"/>
        <w:rPr>
          <w:rFonts w:ascii="宋体" w:hAnsi="宋体" w:cs="宋体"/>
          <w:kern w:val="0"/>
          <w:sz w:val="24"/>
        </w:rPr>
      </w:pPr>
      <w:r w:rsidRPr="00F32F9D">
        <w:rPr>
          <w:rFonts w:ascii="宋体" w:hAnsi="宋体" w:cs="宋体" w:hint="eastAsia"/>
          <w:kern w:val="0"/>
          <w:sz w:val="24"/>
        </w:rPr>
        <w:t>经营期限：</w:t>
      </w:r>
    </w:p>
    <w:p w:rsidR="00121EE8" w:rsidRPr="00F32F9D" w:rsidRDefault="00E074D9">
      <w:pPr>
        <w:autoSpaceDE w:val="0"/>
        <w:autoSpaceDN w:val="0"/>
        <w:adjustRightInd w:val="0"/>
        <w:spacing w:line="360" w:lineRule="auto"/>
        <w:ind w:firstLineChars="200" w:firstLine="480"/>
        <w:jc w:val="left"/>
        <w:rPr>
          <w:rFonts w:ascii="宋体" w:hAnsi="宋体" w:cs="宋体"/>
          <w:kern w:val="0"/>
          <w:sz w:val="24"/>
        </w:rPr>
      </w:pPr>
      <w:r w:rsidRPr="00F32F9D">
        <w:rPr>
          <w:rFonts w:ascii="宋体" w:hAnsi="宋体" w:cs="宋体" w:hint="eastAsia"/>
          <w:kern w:val="0"/>
          <w:sz w:val="24"/>
        </w:rPr>
        <w:t>姓    名：    性        别：</w:t>
      </w:r>
    </w:p>
    <w:p w:rsidR="00121EE8" w:rsidRPr="00F32F9D" w:rsidRDefault="00E074D9">
      <w:pPr>
        <w:autoSpaceDE w:val="0"/>
        <w:autoSpaceDN w:val="0"/>
        <w:adjustRightInd w:val="0"/>
        <w:spacing w:line="360" w:lineRule="auto"/>
        <w:ind w:firstLineChars="200" w:firstLine="480"/>
        <w:jc w:val="left"/>
        <w:rPr>
          <w:rFonts w:ascii="宋体" w:hAnsi="宋体" w:cs="宋体"/>
          <w:kern w:val="0"/>
          <w:sz w:val="24"/>
        </w:rPr>
      </w:pPr>
      <w:r w:rsidRPr="00F32F9D">
        <w:rPr>
          <w:rFonts w:ascii="宋体" w:hAnsi="宋体" w:cs="宋体" w:hint="eastAsia"/>
          <w:kern w:val="0"/>
          <w:sz w:val="24"/>
        </w:rPr>
        <w:t>年    龄：    职        务：</w:t>
      </w:r>
    </w:p>
    <w:p w:rsidR="00121EE8" w:rsidRPr="00F32F9D" w:rsidRDefault="00E074D9">
      <w:pPr>
        <w:autoSpaceDE w:val="0"/>
        <w:autoSpaceDN w:val="0"/>
        <w:adjustRightInd w:val="0"/>
        <w:spacing w:line="360" w:lineRule="auto"/>
        <w:ind w:firstLineChars="200" w:firstLine="480"/>
        <w:jc w:val="left"/>
        <w:rPr>
          <w:rFonts w:ascii="宋体" w:hAnsi="宋体" w:cs="宋体"/>
          <w:kern w:val="0"/>
          <w:sz w:val="24"/>
        </w:rPr>
      </w:pPr>
      <w:r w:rsidRPr="00F32F9D">
        <w:rPr>
          <w:rFonts w:ascii="宋体" w:hAnsi="宋体" w:cs="宋体" w:hint="eastAsia"/>
          <w:kern w:val="0"/>
          <w:sz w:val="24"/>
        </w:rPr>
        <w:t>系（投标人名称）的法定代表人。</w:t>
      </w:r>
    </w:p>
    <w:p w:rsidR="00121EE8" w:rsidRPr="00F32F9D" w:rsidRDefault="00E074D9">
      <w:pPr>
        <w:autoSpaceDE w:val="0"/>
        <w:autoSpaceDN w:val="0"/>
        <w:adjustRightInd w:val="0"/>
        <w:spacing w:line="360" w:lineRule="auto"/>
        <w:ind w:firstLineChars="400" w:firstLine="960"/>
        <w:jc w:val="left"/>
        <w:rPr>
          <w:rFonts w:ascii="宋体" w:hAnsi="宋体" w:cs="宋体"/>
          <w:kern w:val="0"/>
          <w:sz w:val="24"/>
        </w:rPr>
      </w:pPr>
      <w:r w:rsidRPr="00F32F9D">
        <w:rPr>
          <w:rFonts w:ascii="宋体" w:hAnsi="宋体" w:cs="宋体" w:hint="eastAsia"/>
          <w:kern w:val="0"/>
          <w:sz w:val="24"/>
        </w:rPr>
        <w:t>特此证明。</w:t>
      </w:r>
    </w:p>
    <w:p w:rsidR="00121EE8" w:rsidRPr="00F32F9D" w:rsidRDefault="00121EE8">
      <w:pPr>
        <w:autoSpaceDE w:val="0"/>
        <w:autoSpaceDN w:val="0"/>
        <w:adjustRightInd w:val="0"/>
        <w:spacing w:line="360" w:lineRule="auto"/>
        <w:ind w:firstLineChars="200" w:firstLine="420"/>
        <w:jc w:val="left"/>
        <w:rPr>
          <w:rFonts w:ascii="宋体" w:hAnsi="宋体" w:cs="宋体"/>
          <w:kern w:val="0"/>
          <w:szCs w:val="21"/>
        </w:rPr>
      </w:pPr>
    </w:p>
    <w:p w:rsidR="00121EE8" w:rsidRPr="00F32F9D" w:rsidRDefault="00121EE8">
      <w:pPr>
        <w:autoSpaceDE w:val="0"/>
        <w:autoSpaceDN w:val="0"/>
        <w:adjustRightInd w:val="0"/>
        <w:spacing w:line="360" w:lineRule="auto"/>
        <w:ind w:firstLineChars="200" w:firstLine="420"/>
        <w:jc w:val="left"/>
        <w:rPr>
          <w:rFonts w:ascii="宋体" w:hAnsi="宋体" w:cs="宋体"/>
          <w:kern w:val="0"/>
          <w:szCs w:val="21"/>
        </w:rPr>
      </w:pPr>
    </w:p>
    <w:p w:rsidR="00121EE8" w:rsidRPr="00F32F9D" w:rsidRDefault="00121EE8">
      <w:pPr>
        <w:autoSpaceDE w:val="0"/>
        <w:autoSpaceDN w:val="0"/>
        <w:adjustRightInd w:val="0"/>
        <w:spacing w:line="360" w:lineRule="auto"/>
        <w:ind w:firstLineChars="200" w:firstLine="420"/>
        <w:jc w:val="left"/>
        <w:rPr>
          <w:rFonts w:ascii="宋体" w:hAnsi="宋体" w:cs="宋体"/>
          <w:kern w:val="0"/>
          <w:szCs w:val="21"/>
        </w:rPr>
      </w:pPr>
    </w:p>
    <w:p w:rsidR="00121EE8" w:rsidRPr="00F32F9D" w:rsidRDefault="00121EE8">
      <w:pPr>
        <w:autoSpaceDE w:val="0"/>
        <w:autoSpaceDN w:val="0"/>
        <w:adjustRightInd w:val="0"/>
        <w:spacing w:line="360" w:lineRule="auto"/>
        <w:ind w:firstLineChars="200" w:firstLine="420"/>
        <w:jc w:val="left"/>
        <w:rPr>
          <w:rFonts w:ascii="宋体" w:hAnsi="宋体" w:cs="宋体"/>
          <w:kern w:val="0"/>
          <w:szCs w:val="21"/>
        </w:rPr>
      </w:pPr>
    </w:p>
    <w:p w:rsidR="00121EE8" w:rsidRPr="00F32F9D" w:rsidRDefault="00121EE8">
      <w:pPr>
        <w:autoSpaceDE w:val="0"/>
        <w:autoSpaceDN w:val="0"/>
        <w:adjustRightInd w:val="0"/>
        <w:spacing w:line="360" w:lineRule="auto"/>
        <w:ind w:firstLineChars="200" w:firstLine="480"/>
        <w:jc w:val="left"/>
        <w:rPr>
          <w:rFonts w:ascii="宋体" w:hAnsi="宋体" w:cs="宋体"/>
          <w:kern w:val="0"/>
          <w:sz w:val="24"/>
        </w:rPr>
      </w:pPr>
    </w:p>
    <w:p w:rsidR="00121EE8" w:rsidRPr="00F32F9D" w:rsidRDefault="00E074D9">
      <w:pPr>
        <w:autoSpaceDE w:val="0"/>
        <w:autoSpaceDN w:val="0"/>
        <w:adjustRightInd w:val="0"/>
        <w:spacing w:line="360" w:lineRule="auto"/>
        <w:ind w:firstLineChars="950" w:firstLine="2280"/>
        <w:jc w:val="left"/>
        <w:rPr>
          <w:rFonts w:ascii="宋体" w:hAnsi="宋体" w:cs="宋体"/>
          <w:kern w:val="0"/>
          <w:sz w:val="24"/>
          <w:u w:val="single"/>
        </w:rPr>
      </w:pPr>
      <w:r w:rsidRPr="00F32F9D">
        <w:rPr>
          <w:rFonts w:ascii="宋体" w:hAnsi="宋体" w:cs="宋体" w:hint="eastAsia"/>
          <w:kern w:val="0"/>
          <w:sz w:val="24"/>
        </w:rPr>
        <w:t xml:space="preserve">投标人（盖单位公章）：                          </w:t>
      </w:r>
    </w:p>
    <w:p w:rsidR="00121EE8" w:rsidRPr="00F32F9D" w:rsidRDefault="00121EE8">
      <w:pPr>
        <w:autoSpaceDE w:val="0"/>
        <w:autoSpaceDN w:val="0"/>
        <w:adjustRightInd w:val="0"/>
        <w:spacing w:line="360" w:lineRule="auto"/>
        <w:ind w:firstLineChars="950" w:firstLine="2280"/>
        <w:jc w:val="left"/>
        <w:rPr>
          <w:rFonts w:ascii="宋体" w:hAnsi="宋体" w:cs="宋体"/>
          <w:kern w:val="0"/>
          <w:sz w:val="24"/>
        </w:rPr>
      </w:pPr>
    </w:p>
    <w:p w:rsidR="00121EE8" w:rsidRPr="00F32F9D" w:rsidRDefault="00E074D9">
      <w:pPr>
        <w:autoSpaceDE w:val="0"/>
        <w:autoSpaceDN w:val="0"/>
        <w:adjustRightInd w:val="0"/>
        <w:spacing w:line="360" w:lineRule="auto"/>
        <w:ind w:firstLineChars="200" w:firstLine="480"/>
        <w:jc w:val="left"/>
        <w:rPr>
          <w:rFonts w:ascii="宋体" w:hAnsi="宋体" w:cs="宋体"/>
          <w:kern w:val="0"/>
          <w:sz w:val="24"/>
        </w:rPr>
      </w:pPr>
      <w:r w:rsidRPr="00F32F9D">
        <w:rPr>
          <w:rFonts w:ascii="宋体" w:hAnsi="宋体" w:cs="宋体" w:hint="eastAsia"/>
          <w:kern w:val="0"/>
          <w:sz w:val="24"/>
        </w:rPr>
        <w:t xml:space="preserve">年月日  </w:t>
      </w:r>
    </w:p>
    <w:p w:rsidR="00121EE8" w:rsidRPr="00F32F9D" w:rsidRDefault="00E074D9">
      <w:pPr>
        <w:keepNext/>
        <w:keepLines/>
        <w:spacing w:before="120" w:after="120" w:line="416" w:lineRule="auto"/>
        <w:outlineLvl w:val="1"/>
        <w:rPr>
          <w:rFonts w:ascii="宋体" w:hAnsi="宋体"/>
        </w:rPr>
      </w:pPr>
      <w:r w:rsidRPr="00F32F9D">
        <w:rPr>
          <w:rFonts w:ascii="宋体" w:hAnsi="宋体" w:hint="eastAsia"/>
        </w:rPr>
        <w:br w:type="page"/>
      </w:r>
      <w:bookmarkStart w:id="358" w:name="_Toc444097095"/>
      <w:bookmarkStart w:id="359" w:name="_Toc450202463"/>
      <w:bookmarkStart w:id="360" w:name="_Toc450229507"/>
      <w:bookmarkStart w:id="361" w:name="_Toc450231870"/>
      <w:bookmarkStart w:id="362" w:name="_Toc59896417"/>
      <w:r w:rsidRPr="00F32F9D">
        <w:rPr>
          <w:rFonts w:ascii="宋体" w:hAnsi="宋体" w:hint="eastAsia"/>
          <w:bCs/>
          <w:sz w:val="32"/>
          <w:szCs w:val="32"/>
        </w:rPr>
        <w:lastRenderedPageBreak/>
        <w:t>4. 授权委托书</w:t>
      </w:r>
      <w:bookmarkEnd w:id="358"/>
      <w:bookmarkEnd w:id="359"/>
      <w:bookmarkEnd w:id="360"/>
      <w:bookmarkEnd w:id="361"/>
      <w:bookmarkEnd w:id="362"/>
    </w:p>
    <w:p w:rsidR="00121EE8" w:rsidRPr="00F32F9D" w:rsidRDefault="00121EE8">
      <w:pPr>
        <w:jc w:val="center"/>
        <w:rPr>
          <w:rFonts w:ascii="宋体" w:hAnsi="宋体"/>
          <w:b/>
          <w:sz w:val="36"/>
          <w:szCs w:val="36"/>
        </w:rPr>
      </w:pPr>
    </w:p>
    <w:p w:rsidR="00121EE8" w:rsidRPr="00F32F9D" w:rsidRDefault="00E074D9">
      <w:pPr>
        <w:jc w:val="center"/>
        <w:rPr>
          <w:rFonts w:ascii="宋体" w:hAnsi="宋体"/>
          <w:b/>
          <w:sz w:val="36"/>
          <w:szCs w:val="36"/>
        </w:rPr>
      </w:pPr>
      <w:r w:rsidRPr="00F32F9D">
        <w:rPr>
          <w:rFonts w:ascii="宋体" w:hAnsi="宋体" w:hint="eastAsia"/>
          <w:b/>
          <w:sz w:val="36"/>
          <w:szCs w:val="36"/>
        </w:rPr>
        <w:t>授权委托书</w:t>
      </w:r>
    </w:p>
    <w:p w:rsidR="00121EE8" w:rsidRPr="00F32F9D" w:rsidRDefault="00121EE8">
      <w:pPr>
        <w:autoSpaceDE w:val="0"/>
        <w:autoSpaceDN w:val="0"/>
        <w:adjustRightInd w:val="0"/>
        <w:spacing w:line="360" w:lineRule="auto"/>
        <w:jc w:val="center"/>
        <w:rPr>
          <w:rFonts w:ascii="宋体" w:hAnsi="宋体" w:cs="宋体"/>
          <w:kern w:val="0"/>
          <w:szCs w:val="21"/>
        </w:rPr>
      </w:pPr>
    </w:p>
    <w:p w:rsidR="00121EE8" w:rsidRPr="00F32F9D" w:rsidRDefault="00E074D9">
      <w:pPr>
        <w:widowControl/>
        <w:spacing w:before="100" w:beforeAutospacing="1" w:after="100" w:afterAutospacing="1" w:line="500" w:lineRule="atLeast"/>
        <w:ind w:firstLine="500"/>
        <w:rPr>
          <w:rFonts w:ascii="宋体" w:hAnsi="宋体" w:cs="宋体"/>
          <w:kern w:val="0"/>
          <w:sz w:val="24"/>
        </w:rPr>
      </w:pPr>
      <w:r w:rsidRPr="00F32F9D">
        <w:rPr>
          <w:rFonts w:ascii="宋体" w:hAnsi="宋体" w:cs="宋体" w:hint="eastAsia"/>
          <w:kern w:val="0"/>
          <w:sz w:val="24"/>
        </w:rPr>
        <w:t>本人（姓名）系（投标人名称）的法定代表人，现委托（单位名称） （姓名）为我方代理人，以本公司的名议参加（招标单位名称及标段名称）的工程的投标，授权委托人所签署的一切文件和处理与有关的一切事务，我均予以承认。</w:t>
      </w:r>
    </w:p>
    <w:p w:rsidR="00121EE8" w:rsidRPr="00F32F9D" w:rsidRDefault="00E074D9">
      <w:pPr>
        <w:widowControl/>
        <w:spacing w:before="100" w:beforeAutospacing="1" w:after="100" w:afterAutospacing="1" w:line="500" w:lineRule="atLeast"/>
        <w:ind w:firstLine="500"/>
        <w:rPr>
          <w:rFonts w:ascii="宋体" w:hAnsi="宋体" w:cs="宋体"/>
          <w:kern w:val="0"/>
          <w:sz w:val="24"/>
        </w:rPr>
      </w:pPr>
      <w:r w:rsidRPr="00F32F9D">
        <w:rPr>
          <w:rFonts w:ascii="宋体" w:hAnsi="宋体" w:cs="宋体" w:hint="eastAsia"/>
          <w:kern w:val="0"/>
          <w:sz w:val="24"/>
        </w:rPr>
        <w:t> </w:t>
      </w:r>
    </w:p>
    <w:p w:rsidR="00121EE8" w:rsidRPr="00F32F9D" w:rsidRDefault="00E074D9">
      <w:pPr>
        <w:widowControl/>
        <w:spacing w:before="100" w:beforeAutospacing="1" w:after="100" w:afterAutospacing="1" w:line="500" w:lineRule="atLeast"/>
        <w:ind w:firstLine="500"/>
        <w:rPr>
          <w:rFonts w:ascii="宋体" w:hAnsi="宋体" w:cs="宋体"/>
          <w:kern w:val="0"/>
          <w:sz w:val="24"/>
        </w:rPr>
      </w:pPr>
      <w:r w:rsidRPr="00F32F9D">
        <w:rPr>
          <w:rFonts w:ascii="宋体" w:hAnsi="宋体" w:cs="宋体" w:hint="eastAsia"/>
          <w:kern w:val="0"/>
          <w:sz w:val="24"/>
        </w:rPr>
        <w:t>授权委托人无转让权、特此委托。</w:t>
      </w:r>
    </w:p>
    <w:p w:rsidR="00121EE8" w:rsidRPr="00F32F9D" w:rsidRDefault="00E074D9">
      <w:pPr>
        <w:widowControl/>
        <w:spacing w:before="100" w:beforeAutospacing="1" w:after="100" w:afterAutospacing="1" w:line="500" w:lineRule="atLeast"/>
        <w:ind w:firstLine="500"/>
        <w:rPr>
          <w:rFonts w:ascii="宋体" w:hAnsi="宋体" w:cs="宋体"/>
          <w:kern w:val="0"/>
          <w:sz w:val="24"/>
        </w:rPr>
      </w:pPr>
      <w:r w:rsidRPr="00F32F9D">
        <w:rPr>
          <w:rFonts w:ascii="宋体" w:hAnsi="宋体" w:cs="宋体" w:hint="eastAsia"/>
          <w:kern w:val="0"/>
          <w:sz w:val="24"/>
        </w:rPr>
        <w:t>授权委托人：</w:t>
      </w:r>
    </w:p>
    <w:p w:rsidR="00121EE8" w:rsidRPr="00F32F9D" w:rsidRDefault="00E074D9">
      <w:pPr>
        <w:widowControl/>
        <w:spacing w:before="100" w:beforeAutospacing="1" w:after="100" w:afterAutospacing="1" w:line="500" w:lineRule="atLeast"/>
        <w:ind w:firstLine="500"/>
        <w:rPr>
          <w:rFonts w:ascii="宋体" w:hAnsi="宋体" w:cs="宋体"/>
          <w:kern w:val="0"/>
          <w:sz w:val="24"/>
        </w:rPr>
      </w:pPr>
      <w:r w:rsidRPr="00F32F9D">
        <w:rPr>
          <w:rFonts w:ascii="宋体" w:hAnsi="宋体" w:cs="宋体" w:hint="eastAsia"/>
          <w:kern w:val="0"/>
          <w:sz w:val="24"/>
        </w:rPr>
        <w:t>性别：</w:t>
      </w:r>
    </w:p>
    <w:p w:rsidR="00121EE8" w:rsidRPr="00F32F9D" w:rsidRDefault="00E074D9">
      <w:pPr>
        <w:widowControl/>
        <w:spacing w:before="100" w:beforeAutospacing="1" w:after="100" w:afterAutospacing="1" w:line="500" w:lineRule="atLeast"/>
        <w:ind w:firstLine="500"/>
        <w:rPr>
          <w:rFonts w:ascii="宋体" w:hAnsi="宋体" w:cs="宋体"/>
          <w:kern w:val="0"/>
          <w:sz w:val="24"/>
        </w:rPr>
      </w:pPr>
      <w:r w:rsidRPr="00F32F9D">
        <w:rPr>
          <w:rFonts w:ascii="宋体" w:hAnsi="宋体" w:cs="宋体" w:hint="eastAsia"/>
          <w:kern w:val="0"/>
          <w:sz w:val="24"/>
        </w:rPr>
        <w:t>年龄：</w:t>
      </w:r>
    </w:p>
    <w:p w:rsidR="00121EE8" w:rsidRPr="00F32F9D" w:rsidRDefault="00E074D9">
      <w:pPr>
        <w:widowControl/>
        <w:spacing w:before="100" w:beforeAutospacing="1" w:after="100" w:afterAutospacing="1" w:line="500" w:lineRule="atLeast"/>
        <w:ind w:firstLine="500"/>
        <w:rPr>
          <w:rFonts w:ascii="宋体" w:hAnsi="宋体" w:cs="宋体"/>
          <w:kern w:val="0"/>
          <w:sz w:val="24"/>
        </w:rPr>
      </w:pPr>
      <w:r w:rsidRPr="00F32F9D">
        <w:rPr>
          <w:rFonts w:ascii="宋体" w:hAnsi="宋体" w:cs="宋体" w:hint="eastAsia"/>
          <w:kern w:val="0"/>
          <w:sz w:val="24"/>
        </w:rPr>
        <w:t>单位：</w:t>
      </w:r>
    </w:p>
    <w:p w:rsidR="00121EE8" w:rsidRPr="00F32F9D" w:rsidRDefault="00E074D9">
      <w:pPr>
        <w:widowControl/>
        <w:spacing w:before="100" w:beforeAutospacing="1" w:after="100" w:afterAutospacing="1" w:line="500" w:lineRule="atLeast"/>
        <w:ind w:firstLine="500"/>
        <w:rPr>
          <w:rFonts w:ascii="宋体" w:hAnsi="宋体" w:cs="宋体"/>
          <w:kern w:val="0"/>
          <w:sz w:val="24"/>
        </w:rPr>
      </w:pPr>
      <w:r w:rsidRPr="00F32F9D">
        <w:rPr>
          <w:rFonts w:ascii="宋体" w:hAnsi="宋体" w:cs="宋体" w:hint="eastAsia"/>
          <w:kern w:val="0"/>
          <w:sz w:val="24"/>
        </w:rPr>
        <w:t>部门：</w:t>
      </w:r>
    </w:p>
    <w:p w:rsidR="00121EE8" w:rsidRPr="00F32F9D" w:rsidRDefault="00E074D9">
      <w:pPr>
        <w:widowControl/>
        <w:spacing w:before="100" w:beforeAutospacing="1" w:after="100" w:afterAutospacing="1" w:line="500" w:lineRule="atLeast"/>
        <w:ind w:firstLine="500"/>
        <w:rPr>
          <w:rFonts w:ascii="宋体" w:hAnsi="宋体" w:cs="宋体"/>
          <w:kern w:val="0"/>
          <w:sz w:val="24"/>
        </w:rPr>
      </w:pPr>
      <w:r w:rsidRPr="00F32F9D">
        <w:rPr>
          <w:rFonts w:ascii="宋体" w:hAnsi="宋体" w:cs="宋体" w:hint="eastAsia"/>
          <w:kern w:val="0"/>
          <w:sz w:val="24"/>
        </w:rPr>
        <w:t>职务：</w:t>
      </w:r>
    </w:p>
    <w:p w:rsidR="00121EE8" w:rsidRPr="00F32F9D" w:rsidRDefault="00E074D9">
      <w:pPr>
        <w:widowControl/>
        <w:spacing w:before="100" w:beforeAutospacing="1" w:after="100" w:afterAutospacing="1" w:line="500" w:lineRule="atLeast"/>
        <w:ind w:firstLine="500"/>
        <w:rPr>
          <w:rFonts w:ascii="宋体" w:hAnsi="宋体" w:cs="宋体"/>
          <w:kern w:val="0"/>
          <w:sz w:val="24"/>
        </w:rPr>
      </w:pPr>
      <w:r w:rsidRPr="00F32F9D">
        <w:rPr>
          <w:rFonts w:ascii="宋体" w:hAnsi="宋体" w:cs="宋体" w:hint="eastAsia"/>
          <w:kern w:val="0"/>
          <w:sz w:val="24"/>
        </w:rPr>
        <w:t>投标单位：（盖法人章）</w:t>
      </w:r>
    </w:p>
    <w:p w:rsidR="00121EE8" w:rsidRPr="00F32F9D" w:rsidRDefault="00E074D9">
      <w:pPr>
        <w:widowControl/>
        <w:spacing w:before="100" w:beforeAutospacing="1" w:after="100" w:afterAutospacing="1" w:line="500" w:lineRule="atLeast"/>
        <w:ind w:firstLine="500"/>
        <w:rPr>
          <w:rFonts w:ascii="宋体" w:hAnsi="宋体" w:cs="宋体"/>
          <w:kern w:val="0"/>
          <w:sz w:val="24"/>
        </w:rPr>
      </w:pPr>
      <w:r w:rsidRPr="00F32F9D">
        <w:rPr>
          <w:rFonts w:ascii="宋体" w:hAnsi="宋体" w:cs="宋体" w:hint="eastAsia"/>
          <w:kern w:val="0"/>
          <w:sz w:val="24"/>
        </w:rPr>
        <w:t>法定代表：（签字或盖章）</w:t>
      </w:r>
    </w:p>
    <w:p w:rsidR="00121EE8" w:rsidRPr="00F32F9D" w:rsidRDefault="00E074D9">
      <w:pPr>
        <w:widowControl/>
        <w:spacing w:before="100" w:beforeAutospacing="1" w:after="100" w:afterAutospacing="1" w:line="500" w:lineRule="atLeast"/>
        <w:ind w:firstLine="500"/>
        <w:rPr>
          <w:rFonts w:ascii="宋体" w:hAnsi="宋体" w:cs="宋体"/>
          <w:kern w:val="0"/>
          <w:sz w:val="24"/>
        </w:rPr>
      </w:pPr>
      <w:r w:rsidRPr="00F32F9D">
        <w:rPr>
          <w:rFonts w:ascii="宋体" w:hAnsi="宋体" w:cs="宋体" w:hint="eastAsia"/>
          <w:kern w:val="0"/>
          <w:sz w:val="24"/>
        </w:rPr>
        <w:t>日期：</w:t>
      </w:r>
    </w:p>
    <w:p w:rsidR="00121EE8" w:rsidRPr="00F32F9D" w:rsidRDefault="00121EE8">
      <w:pPr>
        <w:pStyle w:val="a0"/>
        <w:ind w:left="6101"/>
      </w:pPr>
    </w:p>
    <w:p w:rsidR="00121EE8" w:rsidRPr="00F32F9D" w:rsidRDefault="00E074D9">
      <w:pPr>
        <w:spacing w:line="360" w:lineRule="auto"/>
        <w:ind w:firstLineChars="100" w:firstLine="320"/>
        <w:rPr>
          <w:rFonts w:ascii="宋体" w:hAnsi="宋体"/>
          <w:bCs/>
          <w:sz w:val="32"/>
          <w:szCs w:val="32"/>
        </w:rPr>
      </w:pPr>
      <w:r w:rsidRPr="00F32F9D">
        <w:rPr>
          <w:rFonts w:ascii="宋体" w:hAnsi="宋体" w:hint="eastAsia"/>
          <w:bCs/>
          <w:sz w:val="32"/>
          <w:szCs w:val="32"/>
        </w:rPr>
        <w:lastRenderedPageBreak/>
        <w:t>5. 拟派设计人员名单</w:t>
      </w:r>
    </w:p>
    <w:p w:rsidR="00121EE8" w:rsidRPr="00F32F9D" w:rsidRDefault="00E074D9">
      <w:pPr>
        <w:spacing w:line="360" w:lineRule="auto"/>
        <w:ind w:firstLineChars="100" w:firstLine="241"/>
        <w:rPr>
          <w:rFonts w:ascii="宋体" w:hAnsi="宋体" w:cs="宋体"/>
          <w:b/>
          <w:kern w:val="0"/>
          <w:sz w:val="24"/>
        </w:rPr>
      </w:pPr>
      <w:r w:rsidRPr="00F32F9D">
        <w:rPr>
          <w:rFonts w:ascii="宋体" w:hAnsi="宋体" w:cs="宋体" w:hint="eastAsia"/>
          <w:b/>
          <w:kern w:val="0"/>
          <w:sz w:val="24"/>
        </w:rPr>
        <w:t>拟派设计人员名单（本表可根据需要扩充）</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1985"/>
        <w:gridCol w:w="1134"/>
        <w:gridCol w:w="2126"/>
        <w:gridCol w:w="1701"/>
      </w:tblGrid>
      <w:tr w:rsidR="00121EE8" w:rsidRPr="00F32F9D">
        <w:tc>
          <w:tcPr>
            <w:tcW w:w="709"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序号</w:t>
            </w:r>
          </w:p>
        </w:tc>
        <w:tc>
          <w:tcPr>
            <w:tcW w:w="1134"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姓名</w:t>
            </w:r>
          </w:p>
        </w:tc>
        <w:tc>
          <w:tcPr>
            <w:tcW w:w="1985"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岗位</w:t>
            </w:r>
          </w:p>
        </w:tc>
        <w:tc>
          <w:tcPr>
            <w:tcW w:w="1134"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专业</w:t>
            </w:r>
          </w:p>
        </w:tc>
        <w:tc>
          <w:tcPr>
            <w:tcW w:w="2126"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持有证书及证号</w:t>
            </w:r>
          </w:p>
        </w:tc>
        <w:tc>
          <w:tcPr>
            <w:tcW w:w="1701"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备注</w:t>
            </w:r>
          </w:p>
        </w:tc>
      </w:tr>
      <w:tr w:rsidR="00121EE8" w:rsidRPr="00F32F9D">
        <w:tc>
          <w:tcPr>
            <w:tcW w:w="709"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1</w:t>
            </w: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设计负责人</w:t>
            </w: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2</w:t>
            </w: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E074D9">
            <w:pPr>
              <w:spacing w:line="360" w:lineRule="auto"/>
              <w:jc w:val="center"/>
              <w:rPr>
                <w:rFonts w:ascii="宋体" w:hAnsi="宋体" w:cs="宋体"/>
                <w:kern w:val="0"/>
                <w:sz w:val="24"/>
              </w:rPr>
            </w:pPr>
            <w:r w:rsidRPr="00F32F9D">
              <w:rPr>
                <w:rFonts w:ascii="宋体" w:hAnsi="宋体" w:cs="宋体" w:hint="eastAsia"/>
                <w:kern w:val="0"/>
                <w:sz w:val="24"/>
              </w:rPr>
              <w:t>3</w:t>
            </w: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E074D9">
            <w:pPr>
              <w:spacing w:line="360" w:lineRule="auto"/>
              <w:jc w:val="center"/>
              <w:rPr>
                <w:rFonts w:ascii="宋体" w:hAnsi="宋体" w:cs="宋体"/>
                <w:kern w:val="0"/>
                <w:sz w:val="24"/>
              </w:rPr>
            </w:pPr>
            <w:r w:rsidRPr="00F32F9D">
              <w:rPr>
                <w:rFonts w:ascii="宋体" w:hAnsi="宋体" w:cs="宋体"/>
                <w:kern w:val="0"/>
                <w:sz w:val="24"/>
              </w:rPr>
              <w:t>…</w:t>
            </w: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r w:rsidR="00121EE8" w:rsidRPr="00F32F9D">
        <w:tc>
          <w:tcPr>
            <w:tcW w:w="709" w:type="dxa"/>
          </w:tcPr>
          <w:p w:rsidR="00121EE8" w:rsidRPr="00F32F9D" w:rsidRDefault="00121EE8">
            <w:pPr>
              <w:spacing w:line="360" w:lineRule="auto"/>
              <w:jc w:val="center"/>
              <w:rPr>
                <w:rFonts w:ascii="宋体" w:hAnsi="宋体" w:cs="宋体"/>
                <w:kern w:val="0"/>
                <w:sz w:val="24"/>
              </w:rPr>
            </w:pPr>
          </w:p>
        </w:tc>
        <w:tc>
          <w:tcPr>
            <w:tcW w:w="1134" w:type="dxa"/>
          </w:tcPr>
          <w:p w:rsidR="00121EE8" w:rsidRPr="00F32F9D" w:rsidRDefault="00121EE8">
            <w:pPr>
              <w:spacing w:line="360" w:lineRule="auto"/>
              <w:jc w:val="center"/>
              <w:rPr>
                <w:rFonts w:ascii="宋体" w:hAnsi="宋体" w:cs="宋体"/>
                <w:kern w:val="0"/>
                <w:sz w:val="24"/>
              </w:rPr>
            </w:pPr>
          </w:p>
        </w:tc>
        <w:tc>
          <w:tcPr>
            <w:tcW w:w="1985" w:type="dxa"/>
          </w:tcPr>
          <w:p w:rsidR="00121EE8" w:rsidRPr="00F32F9D" w:rsidRDefault="00121EE8">
            <w:pPr>
              <w:spacing w:line="360" w:lineRule="auto"/>
              <w:rPr>
                <w:rFonts w:ascii="宋体" w:hAnsi="宋体" w:cs="宋体"/>
                <w:kern w:val="0"/>
                <w:sz w:val="24"/>
              </w:rPr>
            </w:pPr>
          </w:p>
        </w:tc>
        <w:tc>
          <w:tcPr>
            <w:tcW w:w="1134" w:type="dxa"/>
          </w:tcPr>
          <w:p w:rsidR="00121EE8" w:rsidRPr="00F32F9D" w:rsidRDefault="00121EE8">
            <w:pPr>
              <w:spacing w:line="360" w:lineRule="auto"/>
              <w:rPr>
                <w:rFonts w:ascii="宋体" w:hAnsi="宋体" w:cs="宋体"/>
                <w:kern w:val="0"/>
                <w:sz w:val="24"/>
              </w:rPr>
            </w:pPr>
          </w:p>
        </w:tc>
        <w:tc>
          <w:tcPr>
            <w:tcW w:w="2126" w:type="dxa"/>
          </w:tcPr>
          <w:p w:rsidR="00121EE8" w:rsidRPr="00F32F9D" w:rsidRDefault="00121EE8">
            <w:pPr>
              <w:spacing w:line="360" w:lineRule="auto"/>
              <w:rPr>
                <w:rFonts w:ascii="宋体" w:hAnsi="宋体" w:cs="宋体"/>
                <w:kern w:val="0"/>
                <w:sz w:val="24"/>
              </w:rPr>
            </w:pPr>
          </w:p>
        </w:tc>
        <w:tc>
          <w:tcPr>
            <w:tcW w:w="1701" w:type="dxa"/>
          </w:tcPr>
          <w:p w:rsidR="00121EE8" w:rsidRPr="00F32F9D" w:rsidRDefault="00121EE8">
            <w:pPr>
              <w:spacing w:line="360" w:lineRule="auto"/>
              <w:rPr>
                <w:rFonts w:ascii="宋体" w:hAnsi="宋体" w:cs="宋体"/>
                <w:kern w:val="0"/>
                <w:sz w:val="24"/>
              </w:rPr>
            </w:pPr>
          </w:p>
        </w:tc>
      </w:tr>
    </w:tbl>
    <w:p w:rsidR="00121EE8" w:rsidRPr="00F32F9D" w:rsidRDefault="00E074D9">
      <w:pPr>
        <w:spacing w:line="360" w:lineRule="auto"/>
        <w:jc w:val="left"/>
        <w:rPr>
          <w:rFonts w:ascii="宋体" w:hAnsi="宋体" w:cs="宋体"/>
          <w:kern w:val="0"/>
          <w:sz w:val="24"/>
        </w:rPr>
      </w:pPr>
      <w:r w:rsidRPr="00F32F9D">
        <w:rPr>
          <w:rFonts w:ascii="宋体" w:hAnsi="宋体" w:cs="宋体" w:hint="eastAsia"/>
          <w:kern w:val="0"/>
          <w:sz w:val="24"/>
        </w:rPr>
        <w:t>备注：拟派设计师人数总数不得少于三人，其中设计负责人须具有高级职称或具备国家级注册执业资格，其他设计人员根据本项目各专业设计需求自行配备。投标人一旦中标后，原则上不得更换设计负责人及其他设计人员，如确需更换人员，除须得到委托人书面同意外，还另须向委托人支付违约金10000元/人。</w:t>
      </w:r>
      <w:r w:rsidRPr="00F32F9D">
        <w:rPr>
          <w:rFonts w:ascii="宋体" w:hAnsi="宋体" w:cs="宋体" w:hint="eastAsia"/>
          <w:sz w:val="24"/>
        </w:rPr>
        <w:br/>
      </w:r>
    </w:p>
    <w:p w:rsidR="00121EE8" w:rsidRPr="00F32F9D" w:rsidRDefault="00E074D9">
      <w:pPr>
        <w:spacing w:line="360" w:lineRule="auto"/>
        <w:jc w:val="left"/>
        <w:rPr>
          <w:rFonts w:ascii="宋体" w:hAnsi="宋体" w:cs="宋体"/>
          <w:kern w:val="0"/>
          <w:sz w:val="24"/>
        </w:rPr>
      </w:pPr>
      <w:r w:rsidRPr="00F32F9D">
        <w:rPr>
          <w:rFonts w:ascii="宋体" w:hAnsi="宋体" w:cs="宋体" w:hint="eastAsia"/>
          <w:kern w:val="0"/>
          <w:sz w:val="24"/>
        </w:rPr>
        <w:br w:type="page"/>
      </w:r>
      <w:bookmarkStart w:id="363" w:name="_Toc19852"/>
    </w:p>
    <w:p w:rsidR="00121EE8" w:rsidRPr="00F32F9D" w:rsidRDefault="00E074D9">
      <w:pPr>
        <w:numPr>
          <w:ilvl w:val="0"/>
          <w:numId w:val="4"/>
        </w:numPr>
        <w:spacing w:line="300" w:lineRule="auto"/>
        <w:jc w:val="center"/>
        <w:rPr>
          <w:rFonts w:ascii="宋体" w:hAnsi="宋体"/>
          <w:sz w:val="36"/>
          <w:szCs w:val="36"/>
        </w:rPr>
      </w:pPr>
      <w:bookmarkStart w:id="364" w:name="_Toc59896428"/>
      <w:bookmarkEnd w:id="363"/>
      <w:r w:rsidRPr="00F32F9D">
        <w:rPr>
          <w:rFonts w:ascii="宋体" w:hAnsi="宋体" w:hint="eastAsia"/>
          <w:sz w:val="36"/>
          <w:szCs w:val="36"/>
        </w:rPr>
        <w:lastRenderedPageBreak/>
        <w:t>设计任务书</w:t>
      </w:r>
      <w:bookmarkEnd w:id="364"/>
    </w:p>
    <w:p w:rsidR="00121EE8" w:rsidRPr="00F32F9D" w:rsidRDefault="00E074D9">
      <w:pPr>
        <w:spacing w:line="360" w:lineRule="auto"/>
        <w:ind w:firstLineChars="200" w:firstLine="480"/>
        <w:rPr>
          <w:rFonts w:ascii="宋体" w:hAnsi="宋体" w:cs="宋体"/>
          <w:sz w:val="24"/>
        </w:rPr>
      </w:pPr>
      <w:r w:rsidRPr="00F32F9D">
        <w:rPr>
          <w:rFonts w:ascii="宋体" w:hAnsi="宋体" w:cs="宋体" w:hint="eastAsia"/>
          <w:sz w:val="24"/>
        </w:rPr>
        <w:t>一、博物馆简介</w:t>
      </w:r>
    </w:p>
    <w:p w:rsidR="00121EE8" w:rsidRPr="00F32F9D" w:rsidRDefault="00E074D9">
      <w:pPr>
        <w:spacing w:line="360" w:lineRule="auto"/>
        <w:ind w:firstLineChars="200" w:firstLine="480"/>
        <w:jc w:val="left"/>
        <w:rPr>
          <w:rFonts w:ascii="宋体" w:hAnsi="宋体" w:cs="宋体"/>
          <w:sz w:val="24"/>
        </w:rPr>
      </w:pPr>
      <w:r w:rsidRPr="00F32F9D">
        <w:rPr>
          <w:rFonts w:ascii="宋体" w:hAnsi="宋体" w:cs="宋体" w:hint="eastAsia"/>
          <w:sz w:val="24"/>
        </w:rPr>
        <w:t>南通市珠算博物馆是由中国珠算心算协会和南通市人民政府联合兴建的一座珠算专题博物馆，是南通市财政局下属事业单位，博物馆占地30亩，建筑面积6000余平方米。博物馆于2004年12月19日建成开馆以来，在各级部门的指导下，以“弘扬国粹、传承文明”为己任，在保护和传承中国珠算文化方面扎实工作，成效显著。目前馆藏珠算文物史料10000余件，成为全国珠算文物史料集中地；珠算文化展览年均接待观众达10万人次，成为全国宣传珠算文化的重要窗口；先后承办了世界珠算心算联合会第二届会员大会、“运筹千秋”中日韩珠算文化交流活动、全国珠心算教育研讨会等9次国内外珠算交流活动，成为全国珠算学术研究与交流的重要平台；积极开展珠心算教育实验，先后有近10万人次的学生参加珠心算学习，有18名选手先后参加全国和世界珠心算比赛，获得1次世界比赛特等奖、2次全国比赛一等奖，成为全国珠心算教育实验的重要基地。</w:t>
      </w:r>
    </w:p>
    <w:p w:rsidR="00121EE8" w:rsidRPr="00F32F9D" w:rsidRDefault="00E074D9">
      <w:pPr>
        <w:spacing w:line="360" w:lineRule="auto"/>
        <w:ind w:firstLineChars="200" w:firstLine="480"/>
        <w:jc w:val="left"/>
        <w:rPr>
          <w:rFonts w:ascii="宋体" w:hAnsi="宋体" w:cs="宋体"/>
          <w:sz w:val="24"/>
        </w:rPr>
      </w:pPr>
      <w:r w:rsidRPr="00F32F9D">
        <w:rPr>
          <w:rFonts w:ascii="宋体" w:hAnsi="宋体" w:cs="宋体" w:hint="eastAsia"/>
          <w:sz w:val="24"/>
        </w:rPr>
        <w:t>博物馆的建设与发展，得到了各部门领导关心支持与认可。2007年经国务院办公厅批准冠名为“南通中国珠算博物馆”，成为全国唯一一家国字号珠算专题博物馆；2009年被国家文物局评定为“国家三级博物馆”、被国家旅游局评定为“国家4A级旅游景区”；2015年被纳入“国家5A级旅游景区” ——南通濠河风景区十大景点。2013年被中国珠算心算协会确定为“中国珠算——人类非物质文化遗产”保护与传承基地。博物馆还先后被评定为江苏省爱国主义教育基地、江苏省科普教育基地、江苏省青年文明号，博物馆教育课程“神奇的珠子”被列为全国博物馆青少年教育优秀项目等。</w:t>
      </w:r>
    </w:p>
    <w:p w:rsidR="00121EE8" w:rsidRPr="00F32F9D" w:rsidRDefault="00E074D9">
      <w:pPr>
        <w:spacing w:line="360" w:lineRule="auto"/>
        <w:ind w:firstLineChars="200" w:firstLine="480"/>
        <w:rPr>
          <w:rFonts w:ascii="宋体" w:hAnsi="宋体" w:cs="宋体"/>
          <w:sz w:val="24"/>
        </w:rPr>
      </w:pPr>
      <w:r w:rsidRPr="00F32F9D">
        <w:rPr>
          <w:rFonts w:ascii="宋体" w:hAnsi="宋体" w:cs="宋体" w:hint="eastAsia"/>
          <w:sz w:val="24"/>
        </w:rPr>
        <w:t>二、改造背景</w:t>
      </w:r>
    </w:p>
    <w:p w:rsidR="00121EE8" w:rsidRPr="00F32F9D" w:rsidRDefault="00E074D9">
      <w:pPr>
        <w:spacing w:line="360" w:lineRule="auto"/>
        <w:ind w:firstLineChars="200" w:firstLine="480"/>
        <w:jc w:val="left"/>
        <w:rPr>
          <w:rFonts w:ascii="宋体" w:hAnsi="宋体" w:cs="宋体"/>
          <w:sz w:val="24"/>
        </w:rPr>
      </w:pPr>
      <w:r w:rsidRPr="00F32F9D">
        <w:rPr>
          <w:rFonts w:ascii="宋体" w:hAnsi="宋体" w:cs="宋体" w:hint="eastAsia"/>
          <w:sz w:val="24"/>
        </w:rPr>
        <w:t>珠算博物馆自2004年建成开馆以来，一直未进行更新改造，运行时间较长，问题很多：一是文物库房不符合国家文物管理要求；二是消防及安防设施落后；三是空调、电气设施老化严重；四是展陈内容和方式陈旧落后等等。此外，博物馆自开馆以来征集到新文物史料需要进行展出。鉴于此，经向市政府报告，市行政审批局批准同意珠算博物馆展厅装修改造及布展工程立项。</w:t>
      </w:r>
    </w:p>
    <w:p w:rsidR="00121EE8" w:rsidRPr="00F32F9D" w:rsidRDefault="00E074D9">
      <w:pPr>
        <w:spacing w:line="360" w:lineRule="auto"/>
        <w:ind w:firstLineChars="200" w:firstLine="480"/>
        <w:rPr>
          <w:rFonts w:ascii="宋体" w:hAnsi="宋体" w:cs="宋体"/>
          <w:sz w:val="24"/>
        </w:rPr>
      </w:pPr>
      <w:r w:rsidRPr="00F32F9D">
        <w:rPr>
          <w:rFonts w:ascii="宋体" w:hAnsi="宋体" w:cs="宋体" w:hint="eastAsia"/>
          <w:sz w:val="24"/>
        </w:rPr>
        <w:t>三、改造目标定位</w:t>
      </w:r>
    </w:p>
    <w:p w:rsidR="00121EE8" w:rsidRPr="00F32F9D" w:rsidRDefault="00E074D9">
      <w:pPr>
        <w:spacing w:line="360" w:lineRule="auto"/>
        <w:ind w:firstLineChars="200" w:firstLine="480"/>
        <w:jc w:val="left"/>
        <w:rPr>
          <w:rFonts w:ascii="宋体" w:hAnsi="宋体" w:cs="宋体"/>
          <w:sz w:val="24"/>
        </w:rPr>
      </w:pPr>
      <w:r w:rsidRPr="00F32F9D">
        <w:rPr>
          <w:rFonts w:ascii="宋体" w:hAnsi="宋体" w:cs="宋体" w:hint="eastAsia"/>
          <w:sz w:val="24"/>
        </w:rPr>
        <w:t>努力把南通中国珠算博物馆打造成展示中国珠算文化、弘扬中华优秀传统文化</w:t>
      </w:r>
      <w:r w:rsidRPr="00F32F9D">
        <w:rPr>
          <w:rFonts w:ascii="宋体" w:hAnsi="宋体" w:cs="宋体" w:hint="eastAsia"/>
          <w:sz w:val="24"/>
        </w:rPr>
        <w:lastRenderedPageBreak/>
        <w:t>的重要窗口，并成为：</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（一）全国集中展示中国珠算历史文化的首要窗口。</w:t>
      </w:r>
      <w:r w:rsidRPr="00F32F9D">
        <w:rPr>
          <w:rFonts w:ascii="宋体" w:hAnsi="宋体" w:cs="宋体" w:hint="eastAsia"/>
          <w:sz w:val="24"/>
        </w:rPr>
        <w:t>通过全方位展示中国珠算的千年发展历程，以及在珠算发展过程中衍生出的丰富多彩的珠算文化，让观众感受到我们祖先的伟大创造和无穷智慧，实现“世界珠算看中国，中国珠算看南通”的目标。</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（二）激发广大民众文化自信的爱国主义教育基地。</w:t>
      </w:r>
      <w:r w:rsidRPr="00F32F9D">
        <w:rPr>
          <w:rFonts w:ascii="宋体" w:hAnsi="宋体" w:cs="宋体" w:hint="eastAsia"/>
          <w:sz w:val="24"/>
        </w:rPr>
        <w:t>通过中国珠算在我国社会经济发展进程中所发挥的不可估量的作用，特别是新中国成立以后，在工业、农业、商业、金融、工程、军事等领域内的使用，让观众进一步感受到中国优秀传统文化的力量，从而进一步激发大家的爱国主义情感。</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（三）展示南通城市文化的亮丽名片。</w:t>
      </w:r>
      <w:r w:rsidRPr="00F32F9D">
        <w:rPr>
          <w:rFonts w:ascii="宋体" w:hAnsi="宋体" w:cs="宋体" w:hint="eastAsia"/>
          <w:sz w:val="24"/>
        </w:rPr>
        <w:t>通过张謇创办实业及学校教育过程中对珠算的关心重视史料的展示，以及南通少儿珠心算选手在全国及世界竞赛中的精彩表现，持续擦亮南通少儿珠心算金字招牌，体现“珠算选择了南通，南通让珠算更精彩”这一主题。</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（四）濠河周边品质时尚的文化地标。</w:t>
      </w:r>
      <w:r w:rsidRPr="00F32F9D">
        <w:rPr>
          <w:rFonts w:ascii="宋体" w:hAnsi="宋体" w:cs="宋体" w:hint="eastAsia"/>
          <w:sz w:val="24"/>
        </w:rPr>
        <w:t>通过高水平的展陈策划和项目实施，打造环濠河片区崭新文化名片和体现高质量发展的文化标。</w:t>
      </w:r>
    </w:p>
    <w:p w:rsidR="00121EE8" w:rsidRPr="00F32F9D" w:rsidRDefault="00E074D9">
      <w:pPr>
        <w:spacing w:line="360" w:lineRule="auto"/>
        <w:ind w:firstLineChars="200" w:firstLine="480"/>
        <w:rPr>
          <w:rFonts w:ascii="宋体" w:hAnsi="宋体" w:cs="宋体"/>
          <w:sz w:val="24"/>
        </w:rPr>
      </w:pPr>
      <w:r w:rsidRPr="00F32F9D">
        <w:rPr>
          <w:rFonts w:ascii="宋体" w:hAnsi="宋体" w:cs="宋体" w:hint="eastAsia"/>
          <w:sz w:val="24"/>
        </w:rPr>
        <w:t>四、改造基本原则</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（一）因地制宜，科学合理地进行功能布局。</w:t>
      </w:r>
      <w:r w:rsidRPr="00F32F9D">
        <w:rPr>
          <w:rFonts w:ascii="宋体" w:hAnsi="宋体" w:cs="宋体" w:hint="eastAsia"/>
          <w:sz w:val="24"/>
        </w:rPr>
        <w:t>对既有建筑空间进行整体一化的规划设计，从空间布局、流线引导、符号运用、细部刻画等方面进行综合整体的表达，通过改造装修和陈列布展设计带动整体建筑群空间文化品质的提升，让展陈和建筑内外空间共同成为展示中华优秀传统文化的载体。</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（二）体现内涵，在建筑和展陈空间中表达中国珠算的特色文化和历史情怀。</w:t>
      </w:r>
      <w:r w:rsidRPr="00F32F9D">
        <w:rPr>
          <w:rFonts w:ascii="宋体" w:hAnsi="宋体" w:cs="宋体" w:hint="eastAsia"/>
          <w:sz w:val="24"/>
        </w:rPr>
        <w:t>南通中国珠算博物馆展厅改造工程应巧妙地将中国珠算的悠久历史和浓厚的文化基因相结合，并把传统元素与现代展陈技术相结全，提炼出具有中国珠算特色的布展方案，充分整合声、光、电、VR等先进技术，重视学习、欣赏、休闲的空间设计，为市民和游客打造一所真正能启迪心灵、激发正能量的全新精神课堂。</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（三）协调融合，创设可持续发展的珠算博物馆内外空间。</w:t>
      </w:r>
      <w:r w:rsidRPr="00F32F9D">
        <w:rPr>
          <w:rFonts w:ascii="宋体" w:hAnsi="宋体" w:cs="宋体" w:hint="eastAsia"/>
          <w:sz w:val="24"/>
        </w:rPr>
        <w:t>南通中国珠算博物馆展厅改造工程应从空间的规划、布展建材的选用、能源系统的构建以及各个建设细节这处都能体现出不同于一般的生态环保意识，在细节处理上、材料和构造处理上多使用安全可循环利用的建材，积极贯彻绿色建筑和布展理念，创设内外融合，</w:t>
      </w:r>
      <w:r w:rsidRPr="00F32F9D">
        <w:rPr>
          <w:rFonts w:ascii="宋体" w:hAnsi="宋体" w:cs="宋体" w:hint="eastAsia"/>
          <w:sz w:val="24"/>
        </w:rPr>
        <w:lastRenderedPageBreak/>
        <w:t>绿色低碳，和谐共享的城市活力空间。</w:t>
      </w:r>
    </w:p>
    <w:p w:rsidR="00121EE8" w:rsidRPr="00F32F9D" w:rsidRDefault="00E074D9">
      <w:pPr>
        <w:spacing w:line="360" w:lineRule="auto"/>
        <w:ind w:firstLineChars="200" w:firstLine="480"/>
        <w:rPr>
          <w:rFonts w:ascii="宋体" w:hAnsi="宋体" w:cs="宋体"/>
          <w:sz w:val="24"/>
        </w:rPr>
      </w:pPr>
      <w:r w:rsidRPr="00F32F9D">
        <w:rPr>
          <w:rFonts w:ascii="宋体" w:hAnsi="宋体" w:cs="宋体" w:hint="eastAsia"/>
          <w:sz w:val="24"/>
        </w:rPr>
        <w:t>五、平面布局</w:t>
      </w:r>
    </w:p>
    <w:p w:rsidR="00121EE8" w:rsidRPr="00F32F9D" w:rsidRDefault="00E074D9">
      <w:pPr>
        <w:spacing w:line="360" w:lineRule="auto"/>
        <w:ind w:firstLineChars="200" w:firstLine="480"/>
        <w:jc w:val="left"/>
        <w:rPr>
          <w:rFonts w:ascii="宋体" w:hAnsi="宋体" w:cs="宋体"/>
          <w:sz w:val="24"/>
        </w:rPr>
      </w:pPr>
      <w:r w:rsidRPr="00F32F9D">
        <w:rPr>
          <w:rFonts w:ascii="宋体" w:hAnsi="宋体" w:cs="宋体" w:hint="eastAsia"/>
          <w:sz w:val="24"/>
        </w:rPr>
        <w:t>（另见附件：珠算博物馆展厅平面图  建筑物原始图纸</w:t>
      </w:r>
      <w:bookmarkStart w:id="365" w:name="_GoBack"/>
      <w:bookmarkEnd w:id="365"/>
      <w:r w:rsidRPr="00F32F9D">
        <w:rPr>
          <w:rFonts w:ascii="宋体" w:hAnsi="宋体" w:cs="宋体" w:hint="eastAsia"/>
          <w:sz w:val="24"/>
        </w:rPr>
        <w:t>）</w:t>
      </w:r>
    </w:p>
    <w:p w:rsidR="00121EE8" w:rsidRPr="00F32F9D" w:rsidRDefault="00E074D9">
      <w:pPr>
        <w:spacing w:line="360" w:lineRule="auto"/>
        <w:ind w:firstLineChars="200" w:firstLine="480"/>
        <w:rPr>
          <w:rFonts w:ascii="宋体" w:hAnsi="宋体" w:cs="宋体"/>
          <w:sz w:val="24"/>
        </w:rPr>
      </w:pPr>
      <w:r w:rsidRPr="00F32F9D">
        <w:rPr>
          <w:rFonts w:ascii="宋体" w:hAnsi="宋体" w:cs="宋体" w:hint="eastAsia"/>
          <w:sz w:val="24"/>
        </w:rPr>
        <w:t>六、布展大纲</w:t>
      </w:r>
    </w:p>
    <w:p w:rsidR="00121EE8" w:rsidRPr="00F32F9D" w:rsidRDefault="00E074D9">
      <w:pPr>
        <w:spacing w:line="360" w:lineRule="auto"/>
        <w:ind w:firstLineChars="200" w:firstLine="480"/>
        <w:jc w:val="left"/>
        <w:rPr>
          <w:rFonts w:ascii="宋体" w:hAnsi="宋体" w:cs="宋体"/>
          <w:sz w:val="24"/>
        </w:rPr>
      </w:pPr>
      <w:r w:rsidRPr="00F32F9D">
        <w:rPr>
          <w:rFonts w:ascii="宋体" w:hAnsi="宋体" w:cs="宋体" w:hint="eastAsia"/>
          <w:sz w:val="24"/>
        </w:rPr>
        <w:t>（另见附件：珠算博物馆历史厅、文化厅、精品厅布展大纲）</w:t>
      </w:r>
    </w:p>
    <w:p w:rsidR="00121EE8" w:rsidRPr="00F32F9D" w:rsidRDefault="00E074D9">
      <w:pPr>
        <w:spacing w:line="360" w:lineRule="auto"/>
        <w:ind w:firstLineChars="200" w:firstLine="480"/>
        <w:rPr>
          <w:rFonts w:ascii="宋体" w:hAnsi="宋体" w:cs="宋体"/>
          <w:sz w:val="24"/>
        </w:rPr>
      </w:pPr>
      <w:r w:rsidRPr="00F32F9D">
        <w:rPr>
          <w:rFonts w:ascii="宋体" w:hAnsi="宋体" w:cs="宋体" w:hint="eastAsia"/>
          <w:sz w:val="24"/>
        </w:rPr>
        <w:t>七、其他改造内容</w:t>
      </w:r>
    </w:p>
    <w:p w:rsidR="00121EE8" w:rsidRPr="00F32F9D" w:rsidRDefault="00E074D9">
      <w:pPr>
        <w:spacing w:line="360" w:lineRule="auto"/>
        <w:ind w:firstLineChars="200" w:firstLine="480"/>
        <w:jc w:val="left"/>
        <w:rPr>
          <w:rFonts w:ascii="宋体" w:hAnsi="宋体" w:cs="宋体"/>
          <w:sz w:val="24"/>
        </w:rPr>
      </w:pPr>
      <w:r w:rsidRPr="00F32F9D">
        <w:rPr>
          <w:rFonts w:ascii="宋体" w:hAnsi="宋体" w:cs="宋体" w:hint="eastAsia"/>
          <w:sz w:val="24"/>
        </w:rPr>
        <w:t>根据市行政审批局批复意见书精神，本次改造工程主要解决消防、安防、库房、电气安全等问题及展陈落后问题。鉴于此，本次改造定位为建筑外立面不作任何改动，室内个别建筑装修改造和整体重新布展。具体包括以下内容：</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（一）防漏维修：</w:t>
      </w:r>
      <w:r w:rsidRPr="00F32F9D">
        <w:rPr>
          <w:rFonts w:ascii="宋体" w:hAnsi="宋体" w:cs="宋体" w:hint="eastAsia"/>
          <w:sz w:val="24"/>
        </w:rPr>
        <w:t>做好1号楼屋面、外墙面及二楼外平台的防漏处理。</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（二）文物库房：</w:t>
      </w:r>
      <w:r w:rsidRPr="00F32F9D">
        <w:rPr>
          <w:rFonts w:ascii="宋体" w:hAnsi="宋体" w:cs="宋体" w:hint="eastAsia"/>
          <w:sz w:val="24"/>
        </w:rPr>
        <w:t>将二楼现有办公室改造成标准文物库房，具体要求参见JGJ66-2015《博物馆建筑设计规范》相关条款和标准。</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（三）消防安全：</w:t>
      </w:r>
      <w:r w:rsidRPr="00F32F9D">
        <w:rPr>
          <w:rFonts w:ascii="宋体" w:hAnsi="宋体" w:cs="宋体" w:hint="eastAsia"/>
          <w:sz w:val="24"/>
        </w:rPr>
        <w:t>消防必须符合JGJ66-2015《博物馆建筑设计规范》中“7.防火”相关要求。</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（四）结构与设备：</w:t>
      </w:r>
      <w:r w:rsidRPr="00F32F9D">
        <w:rPr>
          <w:rFonts w:ascii="宋体" w:hAnsi="宋体" w:cs="宋体" w:hint="eastAsia"/>
          <w:sz w:val="24"/>
        </w:rPr>
        <w:t>给水排水、暖通空调、建筑电气、智能化系统必须符合JGJ66-2015《博物馆建筑设计规范》中“10.结构与设备”相关要求。</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（五）增设电梯：</w:t>
      </w:r>
      <w:r w:rsidRPr="00F32F9D">
        <w:rPr>
          <w:rFonts w:ascii="宋体" w:hAnsi="宋体" w:cs="宋体" w:hint="eastAsia"/>
          <w:sz w:val="24"/>
        </w:rPr>
        <w:t>增设一部液压式电梯，解决无障碍设施问题。</w:t>
      </w:r>
    </w:p>
    <w:p w:rsidR="00121EE8" w:rsidRPr="00F32F9D" w:rsidRDefault="00E074D9">
      <w:pPr>
        <w:spacing w:line="360" w:lineRule="auto"/>
        <w:ind w:firstLineChars="200" w:firstLine="482"/>
        <w:jc w:val="left"/>
        <w:rPr>
          <w:rFonts w:ascii="宋体" w:hAnsi="宋体" w:cs="宋体"/>
          <w:b/>
          <w:sz w:val="24"/>
        </w:rPr>
      </w:pPr>
      <w:r w:rsidRPr="00F32F9D">
        <w:rPr>
          <w:rFonts w:ascii="宋体" w:hAnsi="宋体" w:cs="宋体" w:hint="eastAsia"/>
          <w:b/>
          <w:sz w:val="24"/>
        </w:rPr>
        <w:t>（六）建筑改造：</w:t>
      </w:r>
    </w:p>
    <w:p w:rsidR="00121EE8" w:rsidRPr="00F32F9D" w:rsidRDefault="00E074D9">
      <w:pPr>
        <w:spacing w:line="360" w:lineRule="auto"/>
        <w:ind w:firstLineChars="200" w:firstLine="480"/>
        <w:jc w:val="left"/>
        <w:rPr>
          <w:rFonts w:ascii="宋体" w:hAnsi="宋体" w:cs="宋体"/>
          <w:sz w:val="24"/>
        </w:rPr>
      </w:pPr>
      <w:r w:rsidRPr="00F32F9D">
        <w:rPr>
          <w:rFonts w:ascii="宋体" w:hAnsi="宋体" w:cs="宋体" w:hint="eastAsia"/>
          <w:sz w:val="24"/>
        </w:rPr>
        <w:t>1、打通现有临时展厅门墙，改造成观众休息区域。</w:t>
      </w:r>
    </w:p>
    <w:p w:rsidR="00121EE8" w:rsidRPr="00F32F9D" w:rsidRDefault="00BF7B30">
      <w:pPr>
        <w:spacing w:line="360" w:lineRule="auto"/>
        <w:ind w:firstLineChars="200" w:firstLine="480"/>
        <w:jc w:val="center"/>
        <w:rPr>
          <w:rFonts w:ascii="宋体" w:hAnsi="宋体" w:cs="宋体"/>
          <w:sz w:val="24"/>
        </w:rPr>
      </w:pPr>
      <w:r w:rsidRPr="00F32F9D">
        <w:rPr>
          <w:rFonts w:ascii="宋体" w:hAnsi="宋体" w:cs="宋体"/>
          <w:sz w:val="24"/>
        </w:rPr>
        <w:pict>
          <v:rect id="_x0000_s2050" style="position:absolute;left:0;text-align:left;margin-left:183pt;margin-top:27.3pt;width:2in;height:85.5pt;z-index:251659264" filled="f" strokecolor="#c00000" strokeweight="2pt"/>
        </w:pict>
      </w:r>
      <w:r w:rsidR="00E074D9" w:rsidRPr="00F32F9D">
        <w:rPr>
          <w:rFonts w:ascii="宋体" w:hAnsi="宋体" w:cs="宋体" w:hint="eastAsia"/>
          <w:noProof/>
          <w:sz w:val="24"/>
        </w:rPr>
        <w:drawing>
          <wp:inline distT="0" distB="0" distL="114300" distR="114300">
            <wp:extent cx="2656205" cy="1991995"/>
            <wp:effectExtent l="0" t="0" r="10795" b="8255"/>
            <wp:docPr id="3" name="图片 1" descr="IMG_20201023_11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0201023_110040"/>
                    <pic:cNvPicPr>
                      <a:picLocks noChangeAspect="1"/>
                    </pic:cNvPicPr>
                  </pic:nvPicPr>
                  <pic:blipFill>
                    <a:blip r:embed="rId13" cstate="print"/>
                    <a:stretch>
                      <a:fillRect/>
                    </a:stretch>
                  </pic:blipFill>
                  <pic:spPr>
                    <a:xfrm>
                      <a:off x="0" y="0"/>
                      <a:ext cx="2656205" cy="1991995"/>
                    </a:xfrm>
                    <a:prstGeom prst="rect">
                      <a:avLst/>
                    </a:prstGeom>
                    <a:noFill/>
                    <a:ln>
                      <a:noFill/>
                    </a:ln>
                  </pic:spPr>
                </pic:pic>
              </a:graphicData>
            </a:graphic>
          </wp:inline>
        </w:drawing>
      </w:r>
    </w:p>
    <w:p w:rsidR="00121EE8" w:rsidRPr="00F32F9D" w:rsidRDefault="00E074D9">
      <w:pPr>
        <w:spacing w:line="360" w:lineRule="auto"/>
        <w:ind w:firstLineChars="200" w:firstLine="480"/>
        <w:jc w:val="left"/>
        <w:rPr>
          <w:rFonts w:ascii="宋体" w:hAnsi="宋体" w:cs="宋体"/>
          <w:sz w:val="24"/>
        </w:rPr>
      </w:pPr>
      <w:r w:rsidRPr="00F32F9D">
        <w:rPr>
          <w:rFonts w:ascii="宋体" w:hAnsi="宋体" w:cs="宋体" w:hint="eastAsia"/>
          <w:sz w:val="24"/>
        </w:rPr>
        <w:t>2、拆除现有报告厅舞台、候台准备室及两者之间的隔墙，与现有报告厅连成一体，并在现有候台准备室北墙开门，将现有报告厅整个改造成珠算文化厅，舞台部分顶要重新改造成与现有报告厅一致。拆除现有文物库房和两边办公室之间隔墙，</w:t>
      </w:r>
      <w:r w:rsidRPr="00F32F9D">
        <w:rPr>
          <w:rFonts w:ascii="宋体" w:hAnsi="宋体" w:cs="宋体" w:hint="eastAsia"/>
          <w:sz w:val="24"/>
        </w:rPr>
        <w:lastRenderedPageBreak/>
        <w:t>打通后作为互动之用。</w:t>
      </w:r>
    </w:p>
    <w:p w:rsidR="00121EE8" w:rsidRPr="00F32F9D" w:rsidRDefault="00E074D9">
      <w:pPr>
        <w:spacing w:line="360" w:lineRule="auto"/>
        <w:jc w:val="center"/>
        <w:rPr>
          <w:rFonts w:ascii="宋体" w:hAnsi="宋体" w:cs="宋体"/>
          <w:sz w:val="24"/>
        </w:rPr>
      </w:pPr>
      <w:r w:rsidRPr="00F32F9D">
        <w:rPr>
          <w:rFonts w:ascii="宋体" w:hAnsi="宋体" w:cs="宋体" w:hint="eastAsia"/>
          <w:noProof/>
          <w:sz w:val="24"/>
        </w:rPr>
        <w:drawing>
          <wp:inline distT="0" distB="0" distL="114300" distR="114300">
            <wp:extent cx="2560320" cy="1915160"/>
            <wp:effectExtent l="0" t="0" r="11430" b="8890"/>
            <wp:docPr id="2" name="图片 2" descr="IMG_20201023_11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201023_110201"/>
                    <pic:cNvPicPr>
                      <a:picLocks noChangeAspect="1"/>
                    </pic:cNvPicPr>
                  </pic:nvPicPr>
                  <pic:blipFill>
                    <a:blip r:embed="rId14" cstate="print"/>
                    <a:stretch>
                      <a:fillRect/>
                    </a:stretch>
                  </pic:blipFill>
                  <pic:spPr>
                    <a:xfrm>
                      <a:off x="0" y="0"/>
                      <a:ext cx="2560320" cy="1915160"/>
                    </a:xfrm>
                    <a:prstGeom prst="rect">
                      <a:avLst/>
                    </a:prstGeom>
                    <a:noFill/>
                    <a:ln>
                      <a:noFill/>
                    </a:ln>
                  </pic:spPr>
                </pic:pic>
              </a:graphicData>
            </a:graphic>
          </wp:inline>
        </w:drawing>
      </w:r>
    </w:p>
    <w:p w:rsidR="00121EE8" w:rsidRPr="00F32F9D" w:rsidRDefault="00E074D9">
      <w:pPr>
        <w:spacing w:line="360" w:lineRule="auto"/>
        <w:ind w:firstLineChars="200" w:firstLine="480"/>
        <w:jc w:val="left"/>
        <w:rPr>
          <w:rFonts w:ascii="宋体" w:hAnsi="宋体" w:cs="宋体"/>
          <w:sz w:val="24"/>
        </w:rPr>
      </w:pPr>
      <w:r w:rsidRPr="00F32F9D">
        <w:rPr>
          <w:rFonts w:ascii="宋体" w:hAnsi="宋体" w:cs="宋体" w:hint="eastAsia"/>
          <w:sz w:val="24"/>
        </w:rPr>
        <w:t>3、卫生间进行重新装修改造，将现有男女卫生间、家庭卫生间盥洗台移到外面，现在卫生间全部改造成厕位，具体要求参见《旅游厕所质量等级的划分与评定》（GB/T18973-2016）。</w:t>
      </w:r>
    </w:p>
    <w:p w:rsidR="00121EE8" w:rsidRPr="00F32F9D" w:rsidRDefault="00E074D9">
      <w:pPr>
        <w:spacing w:line="360" w:lineRule="auto"/>
        <w:jc w:val="center"/>
        <w:rPr>
          <w:rFonts w:ascii="宋体" w:hAnsi="宋体" w:cs="宋体"/>
          <w:sz w:val="24"/>
        </w:rPr>
      </w:pPr>
      <w:r w:rsidRPr="00F32F9D">
        <w:rPr>
          <w:rFonts w:ascii="宋体" w:hAnsi="宋体" w:cs="宋体" w:hint="eastAsia"/>
          <w:noProof/>
          <w:sz w:val="24"/>
        </w:rPr>
        <w:drawing>
          <wp:inline distT="0" distB="0" distL="114300" distR="114300">
            <wp:extent cx="2534920" cy="1905635"/>
            <wp:effectExtent l="0" t="0" r="17780" b="18415"/>
            <wp:docPr id="1" name="图片 3" descr="IMG_20201023_16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0201023_162751"/>
                    <pic:cNvPicPr>
                      <a:picLocks noChangeAspect="1"/>
                    </pic:cNvPicPr>
                  </pic:nvPicPr>
                  <pic:blipFill>
                    <a:blip r:embed="rId15" cstate="print"/>
                    <a:stretch>
                      <a:fillRect/>
                    </a:stretch>
                  </pic:blipFill>
                  <pic:spPr>
                    <a:xfrm>
                      <a:off x="0" y="0"/>
                      <a:ext cx="2534920" cy="1905635"/>
                    </a:xfrm>
                    <a:prstGeom prst="rect">
                      <a:avLst/>
                    </a:prstGeom>
                    <a:noFill/>
                    <a:ln>
                      <a:noFill/>
                    </a:ln>
                  </pic:spPr>
                </pic:pic>
              </a:graphicData>
            </a:graphic>
          </wp:inline>
        </w:drawing>
      </w:r>
    </w:p>
    <w:p w:rsidR="00121EE8" w:rsidRPr="00F32F9D" w:rsidRDefault="00E074D9">
      <w:pPr>
        <w:spacing w:line="360" w:lineRule="auto"/>
        <w:ind w:firstLineChars="200" w:firstLine="480"/>
        <w:jc w:val="left"/>
        <w:rPr>
          <w:rFonts w:ascii="宋体" w:hAnsi="宋体" w:cs="宋体"/>
          <w:sz w:val="24"/>
        </w:rPr>
      </w:pPr>
      <w:r w:rsidRPr="00F32F9D">
        <w:rPr>
          <w:rFonts w:ascii="宋体" w:hAnsi="宋体" w:cs="宋体" w:hint="eastAsia"/>
          <w:sz w:val="24"/>
        </w:rPr>
        <w:t>4、现在大厅增设安检门及安检机。</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（七）装修改造：</w:t>
      </w:r>
      <w:r w:rsidRPr="00F32F9D">
        <w:rPr>
          <w:rFonts w:ascii="宋体" w:hAnsi="宋体" w:cs="宋体" w:hint="eastAsia"/>
          <w:sz w:val="24"/>
        </w:rPr>
        <w:t>文物库房、序厅、历史厅、精品厅、文化厅、临时厅、互动厅、卖品部、休息区、卫生间、接待室进行拆除、装修改造和布展。</w:t>
      </w:r>
    </w:p>
    <w:p w:rsidR="00121EE8" w:rsidRPr="00F32F9D" w:rsidRDefault="00E074D9">
      <w:pPr>
        <w:spacing w:line="360" w:lineRule="auto"/>
        <w:ind w:firstLineChars="200" w:firstLine="480"/>
        <w:rPr>
          <w:rFonts w:ascii="宋体" w:hAnsi="宋体" w:cs="宋体"/>
          <w:sz w:val="24"/>
        </w:rPr>
      </w:pPr>
      <w:r w:rsidRPr="00F32F9D">
        <w:rPr>
          <w:rFonts w:ascii="宋体" w:hAnsi="宋体" w:cs="宋体" w:hint="eastAsia"/>
          <w:sz w:val="24"/>
        </w:rPr>
        <w:t>八、改造设计理念</w:t>
      </w:r>
    </w:p>
    <w:p w:rsidR="00121EE8" w:rsidRPr="00F32F9D" w:rsidRDefault="00E074D9">
      <w:pPr>
        <w:spacing w:line="360" w:lineRule="auto"/>
        <w:ind w:firstLineChars="200" w:firstLine="480"/>
        <w:jc w:val="left"/>
        <w:rPr>
          <w:rFonts w:ascii="宋体" w:hAnsi="宋体" w:cs="宋体"/>
          <w:sz w:val="24"/>
        </w:rPr>
      </w:pPr>
      <w:r w:rsidRPr="00F32F9D">
        <w:rPr>
          <w:rFonts w:ascii="宋体" w:hAnsi="宋体" w:cs="宋体" w:hint="eastAsia"/>
          <w:sz w:val="24"/>
        </w:rPr>
        <w:t>本次改造将怀工匠之心，赋器物之魂，在历史的积淀和文化的凝结中，把珠算历史底蕴及文化内涵进行全景式呈现和展示出来。观众在这里不仅可以欣赏到精彩纷呈的算盘精品，更能感受到中国珠算历史文化的博大精深及丰富内涵。走进博物馆，无异于接受一次珠算文化的洗礼。</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（一）定位精准有高度。</w:t>
      </w:r>
      <w:r w:rsidRPr="00F32F9D">
        <w:rPr>
          <w:rFonts w:ascii="宋体" w:hAnsi="宋体" w:cs="宋体" w:hint="eastAsia"/>
          <w:sz w:val="24"/>
        </w:rPr>
        <w:t>即要站在弘扬中华优秀传统文化、坚定民族文化自信的政治高度，把博物馆打造成不同年龄层次的人都能在这里接受到爱国主义教育的场所</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（二）内容精炼有坡度。</w:t>
      </w:r>
      <w:r w:rsidRPr="00F32F9D">
        <w:rPr>
          <w:rFonts w:ascii="宋体" w:hAnsi="宋体" w:cs="宋体" w:hint="eastAsia"/>
          <w:sz w:val="24"/>
        </w:rPr>
        <w:t>即针对博物馆专业性和学术性比较强的特点，化繁为</w:t>
      </w:r>
      <w:r w:rsidRPr="00F32F9D">
        <w:rPr>
          <w:rFonts w:ascii="宋体" w:hAnsi="宋体" w:cs="宋体" w:hint="eastAsia"/>
          <w:sz w:val="24"/>
        </w:rPr>
        <w:lastRenderedPageBreak/>
        <w:t>简、深入浅出，以通俗易懂的语言进行展示，使观众参观后，能深刻感受到“小小的算盘竟有如此深厚博大的文化内涵”</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（三）展览精致有厚度。</w:t>
      </w:r>
      <w:r w:rsidRPr="00F32F9D">
        <w:rPr>
          <w:rFonts w:ascii="宋体" w:hAnsi="宋体" w:cs="宋体" w:hint="eastAsia"/>
          <w:sz w:val="24"/>
        </w:rPr>
        <w:t>即通过精细化的展陈语汇、精致的展具、精当的灯光、精美的环境等手段，让观众参观后对博物馆展览形式留下“小而精”的整体印象。</w:t>
      </w:r>
    </w:p>
    <w:p w:rsidR="00121EE8" w:rsidRPr="00F32F9D" w:rsidRDefault="00E074D9">
      <w:pPr>
        <w:spacing w:line="360" w:lineRule="auto"/>
        <w:ind w:firstLineChars="200" w:firstLine="480"/>
        <w:rPr>
          <w:rFonts w:ascii="宋体" w:hAnsi="宋体" w:cs="宋体"/>
          <w:sz w:val="24"/>
        </w:rPr>
      </w:pPr>
      <w:r w:rsidRPr="00F32F9D">
        <w:rPr>
          <w:rFonts w:ascii="宋体" w:hAnsi="宋体" w:cs="宋体" w:hint="eastAsia"/>
          <w:sz w:val="24"/>
        </w:rPr>
        <w:t>九、设计风格</w:t>
      </w:r>
    </w:p>
    <w:p w:rsidR="00121EE8" w:rsidRPr="00F32F9D" w:rsidRDefault="00E074D9">
      <w:pPr>
        <w:spacing w:line="360" w:lineRule="auto"/>
        <w:ind w:firstLineChars="200" w:firstLine="480"/>
        <w:jc w:val="left"/>
        <w:rPr>
          <w:rFonts w:ascii="宋体" w:hAnsi="宋体" w:cs="宋体"/>
          <w:sz w:val="24"/>
        </w:rPr>
      </w:pPr>
      <w:r w:rsidRPr="00F32F9D">
        <w:rPr>
          <w:rFonts w:ascii="宋体" w:hAnsi="宋体" w:cs="宋体" w:hint="eastAsia"/>
          <w:sz w:val="24"/>
        </w:rPr>
        <w:t>在博物馆原有建筑进行空间规划和适当改造装修，打造一个环境优雅、底蕴深厚、设施完善、绿色便捷的展陈新空间，成为展示中国珠算文化的重要窗口、濠河岸边具有历史厚度的文化地标。</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（一）珠算历史厅要“以境感染人”。</w:t>
      </w:r>
      <w:r w:rsidRPr="00F32F9D">
        <w:rPr>
          <w:rFonts w:ascii="宋体" w:hAnsi="宋体" w:cs="宋体" w:hint="eastAsia"/>
          <w:sz w:val="24"/>
        </w:rPr>
        <w:t>考虑到历史厅专业性较强，要更多地通过情境及氛围的营造，以珠算的发展历史脉络为主要流线，挖掘算具、算书、算学理论等文献典籍背后的珠算文化因素，以物见证中国传统珠算文化的灿烂历史，以历史的厚重感激起观众对于“中国珠算”的认同感。</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（二）珠算文化厅要“以景打动人”。</w:t>
      </w:r>
      <w:r w:rsidRPr="00F32F9D">
        <w:rPr>
          <w:rFonts w:ascii="宋体" w:hAnsi="宋体" w:cs="宋体" w:hint="eastAsia"/>
          <w:sz w:val="24"/>
        </w:rPr>
        <w:t>考虑到文化内容涉及到人们生活的各个方面，要适当地以小场景展示不同类型的珠算文化内容，阐述不同的文化故事，增强观众对“弘扬中国传统文化”的民族自信心和历史责任感。</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（三）算盘精品厅要“以物吸引人”。</w:t>
      </w:r>
      <w:r w:rsidRPr="00F32F9D">
        <w:rPr>
          <w:rFonts w:ascii="宋体" w:hAnsi="宋体" w:cs="宋体" w:hint="eastAsia"/>
          <w:sz w:val="24"/>
        </w:rPr>
        <w:t>考虑到博物馆必须“有物”的要求，精品厅要通过各种精致展柜、个性化展架、恰到好处的灯处等各种方式，对精品算盘按类别进行密集展示，做到精致而不失大气，激发观众对于“中国制造”的自豪感。</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（四）互动厅要“以动留住人”。</w:t>
      </w:r>
      <w:r w:rsidRPr="00F32F9D">
        <w:rPr>
          <w:rFonts w:ascii="宋体" w:hAnsi="宋体" w:cs="宋体" w:hint="eastAsia"/>
          <w:sz w:val="24"/>
        </w:rPr>
        <w:t>考虑到观众特别是青少年的参观需求，互动厅要尽可能多地为观众设置更多的与珠算主题相关的互动项目，让观众在动手操作中接近与珠算文化的距离。</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（五）临时展厅要体现通用性。</w:t>
      </w:r>
      <w:r w:rsidRPr="00F32F9D">
        <w:rPr>
          <w:rFonts w:ascii="宋体" w:hAnsi="宋体" w:cs="宋体" w:hint="eastAsia"/>
          <w:sz w:val="24"/>
        </w:rPr>
        <w:t>考虑到临时展厅未来可以举办各种类型的展览，所以在风格设计上尽可能做到通用性更强一点。同时，考虑到如果没有临时展览，还可以兼做学术交流或社教活动的场所。</w:t>
      </w:r>
    </w:p>
    <w:p w:rsidR="00121EE8" w:rsidRPr="00F32F9D" w:rsidRDefault="00E074D9">
      <w:pPr>
        <w:spacing w:line="360" w:lineRule="auto"/>
        <w:ind w:firstLineChars="200" w:firstLine="480"/>
        <w:rPr>
          <w:rFonts w:ascii="宋体" w:hAnsi="宋体" w:cs="宋体"/>
          <w:sz w:val="24"/>
        </w:rPr>
      </w:pPr>
      <w:r w:rsidRPr="00F32F9D">
        <w:rPr>
          <w:rFonts w:ascii="宋体" w:hAnsi="宋体" w:cs="宋体" w:hint="eastAsia"/>
          <w:sz w:val="24"/>
        </w:rPr>
        <w:t>十、设计表现手法</w:t>
      </w:r>
    </w:p>
    <w:p w:rsidR="00121EE8" w:rsidRPr="00F32F9D" w:rsidRDefault="00E074D9">
      <w:pPr>
        <w:spacing w:line="360" w:lineRule="auto"/>
        <w:ind w:firstLineChars="200" w:firstLine="480"/>
        <w:jc w:val="left"/>
        <w:rPr>
          <w:rFonts w:ascii="宋体" w:hAnsi="宋体" w:cs="宋体"/>
          <w:sz w:val="24"/>
        </w:rPr>
      </w:pPr>
      <w:r w:rsidRPr="00F32F9D">
        <w:rPr>
          <w:rFonts w:ascii="宋体" w:hAnsi="宋体" w:cs="宋体" w:hint="eastAsia"/>
          <w:sz w:val="24"/>
        </w:rPr>
        <w:t>通过对现有珠算博物馆展厅的改造装修及高品位的展方案设计，高效率和高标准地建设南通中国珠算博物馆陈列布展工程，认真研究表现手法，最终建成体现珠算文化特色、集中彰显中华优秀传统文化魅力、激发民众文化自信和宣扬时代正能量的爱国主义教育基地。</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lastRenderedPageBreak/>
        <w:t>（一）珠算历史厅：</w:t>
      </w:r>
      <w:r w:rsidRPr="00F32F9D">
        <w:rPr>
          <w:rFonts w:ascii="宋体" w:hAnsi="宋体" w:cs="宋体" w:hint="eastAsia"/>
          <w:sz w:val="24"/>
        </w:rPr>
        <w:t>以文物展示、图文展板、场景创设为主，辅助以多媒体、互动等方式，注重柜内设计、灯光设计及场景设计。</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（二）珠算文化厅：</w:t>
      </w:r>
      <w:r w:rsidRPr="00F32F9D">
        <w:rPr>
          <w:rFonts w:ascii="宋体" w:hAnsi="宋体" w:cs="宋体" w:hint="eastAsia"/>
          <w:sz w:val="24"/>
        </w:rPr>
        <w:t>该展厅以小场景设置为主，辅助以图文展板、多媒体、互动等形式，营造不同类型珠算文化以及相关音、视频展陈动态环境。</w:t>
      </w:r>
    </w:p>
    <w:p w:rsidR="00121EE8" w:rsidRPr="00F32F9D"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（三）算盘精品厅：</w:t>
      </w:r>
      <w:r w:rsidRPr="00F32F9D">
        <w:rPr>
          <w:rFonts w:ascii="宋体" w:hAnsi="宋体" w:cs="宋体" w:hint="eastAsia"/>
          <w:sz w:val="24"/>
        </w:rPr>
        <w:t>该展厅以算盘文物实体展示为主，每个版块均有若干个核心展品在中心展柜展示，其他展品摆铺成不同列阵进行密集展示。陈列空间要能为观众提供良好的空间体验，重视空间序列的设计，在空间的组织布局上要层次分明，有连接、有变化，过渡要顺畅。能注重核心展品与辅助展品、多媒体、图文展板等之间的关系。</w:t>
      </w:r>
    </w:p>
    <w:p w:rsidR="00121EE8" w:rsidRDefault="00E074D9">
      <w:pPr>
        <w:spacing w:line="360" w:lineRule="auto"/>
        <w:ind w:firstLineChars="200" w:firstLine="482"/>
        <w:jc w:val="left"/>
        <w:rPr>
          <w:rFonts w:ascii="宋体" w:hAnsi="宋体" w:cs="宋体"/>
          <w:sz w:val="24"/>
        </w:rPr>
      </w:pPr>
      <w:r w:rsidRPr="00F32F9D">
        <w:rPr>
          <w:rFonts w:ascii="宋体" w:hAnsi="宋体" w:cs="宋体" w:hint="eastAsia"/>
          <w:b/>
          <w:sz w:val="24"/>
        </w:rPr>
        <w:t>（四）互动厅：</w:t>
      </w:r>
      <w:r w:rsidRPr="00F32F9D">
        <w:rPr>
          <w:rFonts w:ascii="宋体" w:hAnsi="宋体" w:cs="宋体" w:hint="eastAsia"/>
          <w:sz w:val="24"/>
        </w:rPr>
        <w:t>采取实物动手操作和虚拟模拟操作相结合的方式，以丰富互动内容和形式。</w:t>
      </w:r>
    </w:p>
    <w:p w:rsidR="00121EE8" w:rsidRDefault="00121EE8">
      <w:pPr>
        <w:spacing w:line="360" w:lineRule="auto"/>
        <w:ind w:firstLineChars="200" w:firstLine="480"/>
        <w:jc w:val="left"/>
        <w:rPr>
          <w:rFonts w:ascii="宋体" w:hAnsi="宋体" w:cs="宋体"/>
          <w:sz w:val="24"/>
        </w:rPr>
      </w:pPr>
    </w:p>
    <w:p w:rsidR="00121EE8" w:rsidRDefault="00121EE8" w:rsidP="004C5350">
      <w:pPr>
        <w:pStyle w:val="a0"/>
        <w:ind w:left="5250" w:firstLine="0"/>
        <w:rPr>
          <w:rFonts w:ascii="宋体" w:hAnsi="宋体" w:cs="宋体"/>
          <w:sz w:val="24"/>
          <w:szCs w:val="24"/>
        </w:rPr>
      </w:pPr>
    </w:p>
    <w:p w:rsidR="00121EE8" w:rsidRDefault="00121EE8" w:rsidP="00121EE8">
      <w:pPr>
        <w:pStyle w:val="a0"/>
        <w:ind w:left="5250" w:firstLine="0"/>
      </w:pPr>
    </w:p>
    <w:sectPr w:rsidR="00121EE8" w:rsidSect="00121EE8">
      <w:footerReference w:type="default" r:id="rId16"/>
      <w:pgSz w:w="11906" w:h="16838"/>
      <w:pgMar w:top="1440" w:right="180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CF8" w:rsidRDefault="00715CF8" w:rsidP="00121EE8">
      <w:r>
        <w:separator/>
      </w:r>
    </w:p>
  </w:endnote>
  <w:endnote w:type="continuationSeparator" w:id="1">
    <w:p w:rsidR="00715CF8" w:rsidRDefault="00715CF8" w:rsidP="00121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方正小标宋_GBK">
    <w:altName w:val="宋体"/>
    <w:charset w:val="86"/>
    <w:family w:val="script"/>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DC" w:rsidRDefault="00BF7B30">
    <w:pPr>
      <w:pStyle w:val="ad"/>
      <w:framePr w:wrap="around" w:vAnchor="text" w:hAnchor="margin" w:xAlign="center" w:y="1"/>
      <w:rPr>
        <w:rStyle w:val="af3"/>
      </w:rPr>
    </w:pPr>
    <w:r>
      <w:fldChar w:fldCharType="begin"/>
    </w:r>
    <w:r w:rsidR="00397BDC">
      <w:rPr>
        <w:rStyle w:val="af3"/>
      </w:rPr>
      <w:instrText xml:space="preserve">PAGE  </w:instrText>
    </w:r>
    <w:r>
      <w:fldChar w:fldCharType="end"/>
    </w:r>
  </w:p>
  <w:p w:rsidR="00397BDC" w:rsidRDefault="00397BD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DC" w:rsidRDefault="00397BDC">
    <w:pPr>
      <w:pStyle w:val="ad"/>
      <w:rPr>
        <w:rStyle w:val="af3"/>
        <w:rFonts w:ascii="仿宋_GB2312" w:eastAsia="仿宋_GB2312"/>
        <w:sz w:val="21"/>
        <w:szCs w:val="21"/>
      </w:rPr>
    </w:pPr>
  </w:p>
  <w:p w:rsidR="00397BDC" w:rsidRDefault="00397BDC">
    <w:pPr>
      <w:pStyle w:val="ad"/>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DC" w:rsidRDefault="00BF7B30">
    <w:pPr>
      <w:pStyle w:val="ad"/>
      <w:jc w:val="center"/>
    </w:pPr>
    <w:r w:rsidRPr="00BF7B30">
      <w:fldChar w:fldCharType="begin"/>
    </w:r>
    <w:r w:rsidR="00397BDC">
      <w:instrText>PAGE   \* MERGEFORMAT</w:instrText>
    </w:r>
    <w:r w:rsidRPr="00BF7B30">
      <w:fldChar w:fldCharType="separate"/>
    </w:r>
    <w:r w:rsidR="005A145D" w:rsidRPr="005A145D">
      <w:rPr>
        <w:noProof/>
        <w:lang w:val="zh-CN"/>
      </w:rPr>
      <w:t>13</w:t>
    </w:r>
    <w:r>
      <w:rPr>
        <w:lang w:val="zh-CN"/>
      </w:rPr>
      <w:fldChar w:fldCharType="end"/>
    </w:r>
  </w:p>
  <w:p w:rsidR="00397BDC" w:rsidRDefault="00397BDC">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DC" w:rsidRDefault="00BF7B30">
    <w:pPr>
      <w:pStyle w:val="ad"/>
      <w:jc w:val="center"/>
    </w:pPr>
    <w:r w:rsidRPr="00BF7B30">
      <w:fldChar w:fldCharType="begin"/>
    </w:r>
    <w:r w:rsidR="00397BDC">
      <w:instrText>PAGE   \* MERGEFORMAT</w:instrText>
    </w:r>
    <w:r w:rsidRPr="00BF7B30">
      <w:fldChar w:fldCharType="separate"/>
    </w:r>
    <w:r w:rsidR="005A145D" w:rsidRPr="005A145D">
      <w:rPr>
        <w:noProof/>
        <w:lang w:val="zh-CN"/>
      </w:rPr>
      <w:t>40</w:t>
    </w:r>
    <w:r>
      <w:rPr>
        <w:lang w:val="zh-CN"/>
      </w:rPr>
      <w:fldChar w:fldCharType="end"/>
    </w:r>
  </w:p>
  <w:p w:rsidR="00397BDC" w:rsidRDefault="00397BD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CF8" w:rsidRDefault="00715CF8" w:rsidP="00121EE8">
      <w:r>
        <w:separator/>
      </w:r>
    </w:p>
  </w:footnote>
  <w:footnote w:type="continuationSeparator" w:id="1">
    <w:p w:rsidR="00715CF8" w:rsidRDefault="00715CF8" w:rsidP="00121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DC" w:rsidRDefault="00397BDC">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A83E7B"/>
    <w:multiLevelType w:val="singleLevel"/>
    <w:tmpl w:val="DCA83E7B"/>
    <w:lvl w:ilvl="0">
      <w:start w:val="1"/>
      <w:numFmt w:val="chineseCounting"/>
      <w:suff w:val="space"/>
      <w:lvlText w:val="第%1章"/>
      <w:lvlJc w:val="left"/>
      <w:rPr>
        <w:rFonts w:hint="eastAsia"/>
      </w:rPr>
    </w:lvl>
  </w:abstractNum>
  <w:abstractNum w:abstractNumId="1">
    <w:nsid w:val="0000000A"/>
    <w:multiLevelType w:val="singleLevel"/>
    <w:tmpl w:val="0000000A"/>
    <w:lvl w:ilvl="0">
      <w:start w:val="3"/>
      <w:numFmt w:val="chineseCounting"/>
      <w:suff w:val="nothing"/>
      <w:lvlText w:val="%1、"/>
      <w:lvlJc w:val="left"/>
      <w:rPr>
        <w:rFonts w:cs="Times New Roman"/>
      </w:rPr>
    </w:lvl>
  </w:abstractNum>
  <w:abstractNum w:abstractNumId="2">
    <w:nsid w:val="1936EF8A"/>
    <w:multiLevelType w:val="singleLevel"/>
    <w:tmpl w:val="1936EF8A"/>
    <w:lvl w:ilvl="0">
      <w:start w:val="6"/>
      <w:numFmt w:val="chineseCounting"/>
      <w:suff w:val="space"/>
      <w:lvlText w:val="第%1章"/>
      <w:lvlJc w:val="left"/>
      <w:rPr>
        <w:rFonts w:hint="eastAsia"/>
      </w:rPr>
    </w:lvl>
  </w:abstractNum>
  <w:abstractNum w:abstractNumId="3">
    <w:nsid w:val="427D0697"/>
    <w:multiLevelType w:val="singleLevel"/>
    <w:tmpl w:val="427D0697"/>
    <w:lvl w:ilvl="0">
      <w:start w:val="2"/>
      <w:numFmt w:val="decimal"/>
      <w:suff w:val="nothing"/>
      <w:lvlText w:val="（%1）"/>
      <w:lvlJc w:val="left"/>
    </w:lvl>
  </w:abstractNum>
  <w:abstractNum w:abstractNumId="4">
    <w:nsid w:val="7EEF6ADC"/>
    <w:multiLevelType w:val="hybridMultilevel"/>
    <w:tmpl w:val="F33C0CE2"/>
    <w:lvl w:ilvl="0" w:tplc="6472CE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638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79C"/>
    <w:rsid w:val="0000273E"/>
    <w:rsid w:val="0000398C"/>
    <w:rsid w:val="00003B0B"/>
    <w:rsid w:val="00004930"/>
    <w:rsid w:val="00004FA8"/>
    <w:rsid w:val="000057CE"/>
    <w:rsid w:val="000071B4"/>
    <w:rsid w:val="000113F5"/>
    <w:rsid w:val="000116F0"/>
    <w:rsid w:val="0001173C"/>
    <w:rsid w:val="00014060"/>
    <w:rsid w:val="00014CC0"/>
    <w:rsid w:val="000154B2"/>
    <w:rsid w:val="00015A75"/>
    <w:rsid w:val="000174AF"/>
    <w:rsid w:val="00021B38"/>
    <w:rsid w:val="00022056"/>
    <w:rsid w:val="0002363E"/>
    <w:rsid w:val="00025426"/>
    <w:rsid w:val="00026B55"/>
    <w:rsid w:val="00031949"/>
    <w:rsid w:val="00031973"/>
    <w:rsid w:val="00032796"/>
    <w:rsid w:val="00035D27"/>
    <w:rsid w:val="00036D32"/>
    <w:rsid w:val="00037541"/>
    <w:rsid w:val="00037EDE"/>
    <w:rsid w:val="0004053F"/>
    <w:rsid w:val="00042FE1"/>
    <w:rsid w:val="00044739"/>
    <w:rsid w:val="00046790"/>
    <w:rsid w:val="00046A3E"/>
    <w:rsid w:val="00047CCE"/>
    <w:rsid w:val="00050EF6"/>
    <w:rsid w:val="000528C7"/>
    <w:rsid w:val="0005374F"/>
    <w:rsid w:val="00055A4F"/>
    <w:rsid w:val="00055D30"/>
    <w:rsid w:val="000569B3"/>
    <w:rsid w:val="00060669"/>
    <w:rsid w:val="000612D0"/>
    <w:rsid w:val="00061E6E"/>
    <w:rsid w:val="00061EAD"/>
    <w:rsid w:val="000624B3"/>
    <w:rsid w:val="00062EE0"/>
    <w:rsid w:val="00064B4E"/>
    <w:rsid w:val="00064C22"/>
    <w:rsid w:val="000669AA"/>
    <w:rsid w:val="00067F5C"/>
    <w:rsid w:val="00070C3C"/>
    <w:rsid w:val="00070CB4"/>
    <w:rsid w:val="00070E1F"/>
    <w:rsid w:val="00070E29"/>
    <w:rsid w:val="00072C27"/>
    <w:rsid w:val="00072C28"/>
    <w:rsid w:val="0007371C"/>
    <w:rsid w:val="000737FD"/>
    <w:rsid w:val="0007580D"/>
    <w:rsid w:val="000762A5"/>
    <w:rsid w:val="000768E1"/>
    <w:rsid w:val="000813EE"/>
    <w:rsid w:val="000821C2"/>
    <w:rsid w:val="00085CDE"/>
    <w:rsid w:val="00090FE6"/>
    <w:rsid w:val="00091FED"/>
    <w:rsid w:val="0009545C"/>
    <w:rsid w:val="000955A5"/>
    <w:rsid w:val="00095665"/>
    <w:rsid w:val="000960D4"/>
    <w:rsid w:val="000A0585"/>
    <w:rsid w:val="000A0878"/>
    <w:rsid w:val="000A26E5"/>
    <w:rsid w:val="000A3A59"/>
    <w:rsid w:val="000A533C"/>
    <w:rsid w:val="000A5B4F"/>
    <w:rsid w:val="000A5EB6"/>
    <w:rsid w:val="000A7E19"/>
    <w:rsid w:val="000A7F5D"/>
    <w:rsid w:val="000B24AA"/>
    <w:rsid w:val="000B2528"/>
    <w:rsid w:val="000B39D3"/>
    <w:rsid w:val="000B423F"/>
    <w:rsid w:val="000B555E"/>
    <w:rsid w:val="000B592F"/>
    <w:rsid w:val="000C005A"/>
    <w:rsid w:val="000C4207"/>
    <w:rsid w:val="000C49D6"/>
    <w:rsid w:val="000C63C7"/>
    <w:rsid w:val="000C6CDC"/>
    <w:rsid w:val="000C7B5D"/>
    <w:rsid w:val="000C7E4B"/>
    <w:rsid w:val="000D058B"/>
    <w:rsid w:val="000D1666"/>
    <w:rsid w:val="000D1D93"/>
    <w:rsid w:val="000D4B7E"/>
    <w:rsid w:val="000D4C05"/>
    <w:rsid w:val="000D4F8C"/>
    <w:rsid w:val="000D5977"/>
    <w:rsid w:val="000D7B80"/>
    <w:rsid w:val="000E02D9"/>
    <w:rsid w:val="000E0503"/>
    <w:rsid w:val="000E0AA9"/>
    <w:rsid w:val="000E0C99"/>
    <w:rsid w:val="000E11A6"/>
    <w:rsid w:val="000E1253"/>
    <w:rsid w:val="000E3DD0"/>
    <w:rsid w:val="000E454E"/>
    <w:rsid w:val="000E4BAC"/>
    <w:rsid w:val="000E5B90"/>
    <w:rsid w:val="000E6232"/>
    <w:rsid w:val="000E6A6F"/>
    <w:rsid w:val="000E7A5C"/>
    <w:rsid w:val="000E7FFB"/>
    <w:rsid w:val="000F0A35"/>
    <w:rsid w:val="000F0CD4"/>
    <w:rsid w:val="000F24CB"/>
    <w:rsid w:val="000F2826"/>
    <w:rsid w:val="000F3B43"/>
    <w:rsid w:val="000F5473"/>
    <w:rsid w:val="0010008A"/>
    <w:rsid w:val="0010285B"/>
    <w:rsid w:val="00102C4C"/>
    <w:rsid w:val="001046C2"/>
    <w:rsid w:val="0010479F"/>
    <w:rsid w:val="00105F86"/>
    <w:rsid w:val="0010621D"/>
    <w:rsid w:val="00106AE2"/>
    <w:rsid w:val="0010717C"/>
    <w:rsid w:val="00107743"/>
    <w:rsid w:val="001109DC"/>
    <w:rsid w:val="00110F46"/>
    <w:rsid w:val="001111E0"/>
    <w:rsid w:val="001128EA"/>
    <w:rsid w:val="00112957"/>
    <w:rsid w:val="00112DC7"/>
    <w:rsid w:val="00112F24"/>
    <w:rsid w:val="0011393B"/>
    <w:rsid w:val="00114028"/>
    <w:rsid w:val="001172CF"/>
    <w:rsid w:val="001173A9"/>
    <w:rsid w:val="00117A2A"/>
    <w:rsid w:val="001205D0"/>
    <w:rsid w:val="00121688"/>
    <w:rsid w:val="001216D6"/>
    <w:rsid w:val="00121EE8"/>
    <w:rsid w:val="00123F63"/>
    <w:rsid w:val="0012423C"/>
    <w:rsid w:val="00124271"/>
    <w:rsid w:val="00126F69"/>
    <w:rsid w:val="00127BFE"/>
    <w:rsid w:val="00130492"/>
    <w:rsid w:val="001308AE"/>
    <w:rsid w:val="00130C2B"/>
    <w:rsid w:val="00131089"/>
    <w:rsid w:val="001313F0"/>
    <w:rsid w:val="00131E26"/>
    <w:rsid w:val="00133206"/>
    <w:rsid w:val="00134A67"/>
    <w:rsid w:val="00135A3C"/>
    <w:rsid w:val="0013647E"/>
    <w:rsid w:val="00136E17"/>
    <w:rsid w:val="001378CF"/>
    <w:rsid w:val="00140DB5"/>
    <w:rsid w:val="00141567"/>
    <w:rsid w:val="00142FDA"/>
    <w:rsid w:val="0014358A"/>
    <w:rsid w:val="001449E6"/>
    <w:rsid w:val="001457C3"/>
    <w:rsid w:val="001459B7"/>
    <w:rsid w:val="00145FB7"/>
    <w:rsid w:val="00146589"/>
    <w:rsid w:val="00147674"/>
    <w:rsid w:val="00152BDC"/>
    <w:rsid w:val="00152E73"/>
    <w:rsid w:val="00154B0C"/>
    <w:rsid w:val="00154ED0"/>
    <w:rsid w:val="00155670"/>
    <w:rsid w:val="001574B7"/>
    <w:rsid w:val="00160153"/>
    <w:rsid w:val="00162920"/>
    <w:rsid w:val="0016320F"/>
    <w:rsid w:val="00164700"/>
    <w:rsid w:val="0016554A"/>
    <w:rsid w:val="00165E3D"/>
    <w:rsid w:val="00166610"/>
    <w:rsid w:val="00166D44"/>
    <w:rsid w:val="00170096"/>
    <w:rsid w:val="00170408"/>
    <w:rsid w:val="00172A27"/>
    <w:rsid w:val="00172BA0"/>
    <w:rsid w:val="00172DBA"/>
    <w:rsid w:val="00173D29"/>
    <w:rsid w:val="00174979"/>
    <w:rsid w:val="00174D06"/>
    <w:rsid w:val="0017519B"/>
    <w:rsid w:val="00175896"/>
    <w:rsid w:val="00176C06"/>
    <w:rsid w:val="00177291"/>
    <w:rsid w:val="00177E4C"/>
    <w:rsid w:val="00182B7B"/>
    <w:rsid w:val="00182DCD"/>
    <w:rsid w:val="00184FC1"/>
    <w:rsid w:val="0018578D"/>
    <w:rsid w:val="00185FDE"/>
    <w:rsid w:val="00187039"/>
    <w:rsid w:val="001878FB"/>
    <w:rsid w:val="00191595"/>
    <w:rsid w:val="00191777"/>
    <w:rsid w:val="00195D03"/>
    <w:rsid w:val="00196007"/>
    <w:rsid w:val="0019609E"/>
    <w:rsid w:val="001A1997"/>
    <w:rsid w:val="001A1D59"/>
    <w:rsid w:val="001A36E6"/>
    <w:rsid w:val="001A41ED"/>
    <w:rsid w:val="001A5EDC"/>
    <w:rsid w:val="001B1B16"/>
    <w:rsid w:val="001B1E4B"/>
    <w:rsid w:val="001B3D66"/>
    <w:rsid w:val="001B728E"/>
    <w:rsid w:val="001C12AC"/>
    <w:rsid w:val="001C28F2"/>
    <w:rsid w:val="001C2F9C"/>
    <w:rsid w:val="001C37ED"/>
    <w:rsid w:val="001C67A6"/>
    <w:rsid w:val="001D1397"/>
    <w:rsid w:val="001D306A"/>
    <w:rsid w:val="001D5B30"/>
    <w:rsid w:val="001D7A83"/>
    <w:rsid w:val="001E0959"/>
    <w:rsid w:val="001E0AF0"/>
    <w:rsid w:val="001E1301"/>
    <w:rsid w:val="001E5308"/>
    <w:rsid w:val="001E5A99"/>
    <w:rsid w:val="001E6420"/>
    <w:rsid w:val="001F10CC"/>
    <w:rsid w:val="001F290A"/>
    <w:rsid w:val="001F3BC5"/>
    <w:rsid w:val="001F4E89"/>
    <w:rsid w:val="001F6685"/>
    <w:rsid w:val="001F7D98"/>
    <w:rsid w:val="0020122D"/>
    <w:rsid w:val="00201785"/>
    <w:rsid w:val="00203654"/>
    <w:rsid w:val="00204D49"/>
    <w:rsid w:val="00205F76"/>
    <w:rsid w:val="00206732"/>
    <w:rsid w:val="00206C53"/>
    <w:rsid w:val="00206D52"/>
    <w:rsid w:val="00211CFC"/>
    <w:rsid w:val="002126DF"/>
    <w:rsid w:val="002129A8"/>
    <w:rsid w:val="00213013"/>
    <w:rsid w:val="002132E6"/>
    <w:rsid w:val="0021357C"/>
    <w:rsid w:val="002135AD"/>
    <w:rsid w:val="00214063"/>
    <w:rsid w:val="00214A7B"/>
    <w:rsid w:val="0021555C"/>
    <w:rsid w:val="0021568D"/>
    <w:rsid w:val="002176C3"/>
    <w:rsid w:val="00217F40"/>
    <w:rsid w:val="0022032F"/>
    <w:rsid w:val="00222BF6"/>
    <w:rsid w:val="00223FAC"/>
    <w:rsid w:val="002254AD"/>
    <w:rsid w:val="00227AA0"/>
    <w:rsid w:val="00231D03"/>
    <w:rsid w:val="00232622"/>
    <w:rsid w:val="002328CC"/>
    <w:rsid w:val="002332B9"/>
    <w:rsid w:val="00233593"/>
    <w:rsid w:val="0023396E"/>
    <w:rsid w:val="00233ADA"/>
    <w:rsid w:val="002345B1"/>
    <w:rsid w:val="0023635C"/>
    <w:rsid w:val="00236F69"/>
    <w:rsid w:val="00240531"/>
    <w:rsid w:val="00240781"/>
    <w:rsid w:val="00241671"/>
    <w:rsid w:val="0024221F"/>
    <w:rsid w:val="0024243B"/>
    <w:rsid w:val="00243E62"/>
    <w:rsid w:val="002446D7"/>
    <w:rsid w:val="00245348"/>
    <w:rsid w:val="0024639F"/>
    <w:rsid w:val="0024649A"/>
    <w:rsid w:val="00250CCC"/>
    <w:rsid w:val="002511FD"/>
    <w:rsid w:val="0025313C"/>
    <w:rsid w:val="002543B3"/>
    <w:rsid w:val="00254610"/>
    <w:rsid w:val="00254B6D"/>
    <w:rsid w:val="00254D2D"/>
    <w:rsid w:val="00254F33"/>
    <w:rsid w:val="00255018"/>
    <w:rsid w:val="00260E6E"/>
    <w:rsid w:val="0026160F"/>
    <w:rsid w:val="0026289B"/>
    <w:rsid w:val="00262FDD"/>
    <w:rsid w:val="00264CA9"/>
    <w:rsid w:val="002668EA"/>
    <w:rsid w:val="002668EF"/>
    <w:rsid w:val="00271786"/>
    <w:rsid w:val="00271E70"/>
    <w:rsid w:val="00272105"/>
    <w:rsid w:val="00272ACF"/>
    <w:rsid w:val="00273073"/>
    <w:rsid w:val="00273420"/>
    <w:rsid w:val="00273E12"/>
    <w:rsid w:val="00273EB9"/>
    <w:rsid w:val="0027483D"/>
    <w:rsid w:val="00275C58"/>
    <w:rsid w:val="0027797F"/>
    <w:rsid w:val="002779B9"/>
    <w:rsid w:val="002800E3"/>
    <w:rsid w:val="00281625"/>
    <w:rsid w:val="00282D7B"/>
    <w:rsid w:val="002836E2"/>
    <w:rsid w:val="00283D5D"/>
    <w:rsid w:val="00284A50"/>
    <w:rsid w:val="00284AB8"/>
    <w:rsid w:val="00286193"/>
    <w:rsid w:val="00287774"/>
    <w:rsid w:val="00287782"/>
    <w:rsid w:val="00287B95"/>
    <w:rsid w:val="00290BBE"/>
    <w:rsid w:val="0029157F"/>
    <w:rsid w:val="00291979"/>
    <w:rsid w:val="0029701C"/>
    <w:rsid w:val="00297241"/>
    <w:rsid w:val="00297602"/>
    <w:rsid w:val="00297AAB"/>
    <w:rsid w:val="002A0AA8"/>
    <w:rsid w:val="002A0E60"/>
    <w:rsid w:val="002A0EC6"/>
    <w:rsid w:val="002A1B01"/>
    <w:rsid w:val="002A2BE3"/>
    <w:rsid w:val="002A2F98"/>
    <w:rsid w:val="002A375D"/>
    <w:rsid w:val="002A3988"/>
    <w:rsid w:val="002A6557"/>
    <w:rsid w:val="002A6747"/>
    <w:rsid w:val="002B153D"/>
    <w:rsid w:val="002B18D1"/>
    <w:rsid w:val="002B1D4C"/>
    <w:rsid w:val="002B3E05"/>
    <w:rsid w:val="002B46B1"/>
    <w:rsid w:val="002B53F1"/>
    <w:rsid w:val="002B5439"/>
    <w:rsid w:val="002B54F7"/>
    <w:rsid w:val="002B580A"/>
    <w:rsid w:val="002B5FB3"/>
    <w:rsid w:val="002C0599"/>
    <w:rsid w:val="002C0B77"/>
    <w:rsid w:val="002C12A3"/>
    <w:rsid w:val="002C1A49"/>
    <w:rsid w:val="002C2590"/>
    <w:rsid w:val="002C294F"/>
    <w:rsid w:val="002C3534"/>
    <w:rsid w:val="002C3E99"/>
    <w:rsid w:val="002C423B"/>
    <w:rsid w:val="002C4ADE"/>
    <w:rsid w:val="002C50FD"/>
    <w:rsid w:val="002C51F8"/>
    <w:rsid w:val="002C7503"/>
    <w:rsid w:val="002C7755"/>
    <w:rsid w:val="002C7A83"/>
    <w:rsid w:val="002D04D1"/>
    <w:rsid w:val="002D0578"/>
    <w:rsid w:val="002D0CC8"/>
    <w:rsid w:val="002D2484"/>
    <w:rsid w:val="002D3F57"/>
    <w:rsid w:val="002D5032"/>
    <w:rsid w:val="002D5AED"/>
    <w:rsid w:val="002D6766"/>
    <w:rsid w:val="002E0369"/>
    <w:rsid w:val="002E0E65"/>
    <w:rsid w:val="002E1920"/>
    <w:rsid w:val="002E2001"/>
    <w:rsid w:val="002E5890"/>
    <w:rsid w:val="002E73BA"/>
    <w:rsid w:val="002F0C14"/>
    <w:rsid w:val="002F1A96"/>
    <w:rsid w:val="002F1B68"/>
    <w:rsid w:val="002F1FA7"/>
    <w:rsid w:val="002F30CF"/>
    <w:rsid w:val="002F3302"/>
    <w:rsid w:val="002F39B0"/>
    <w:rsid w:val="002F3BD8"/>
    <w:rsid w:val="002F3C61"/>
    <w:rsid w:val="002F3EDE"/>
    <w:rsid w:val="002F4FC7"/>
    <w:rsid w:val="002F52F7"/>
    <w:rsid w:val="002F62F6"/>
    <w:rsid w:val="002F6BDF"/>
    <w:rsid w:val="00300E50"/>
    <w:rsid w:val="003016C8"/>
    <w:rsid w:val="00304160"/>
    <w:rsid w:val="00304A9B"/>
    <w:rsid w:val="0030592A"/>
    <w:rsid w:val="003067E1"/>
    <w:rsid w:val="003069EB"/>
    <w:rsid w:val="00306A02"/>
    <w:rsid w:val="0031139F"/>
    <w:rsid w:val="00314094"/>
    <w:rsid w:val="003140EF"/>
    <w:rsid w:val="003175AF"/>
    <w:rsid w:val="00317DF8"/>
    <w:rsid w:val="00317EF7"/>
    <w:rsid w:val="00320CA5"/>
    <w:rsid w:val="00323DE3"/>
    <w:rsid w:val="00324912"/>
    <w:rsid w:val="00325910"/>
    <w:rsid w:val="00330696"/>
    <w:rsid w:val="0033144D"/>
    <w:rsid w:val="0033193D"/>
    <w:rsid w:val="00331C49"/>
    <w:rsid w:val="00332D9D"/>
    <w:rsid w:val="00333652"/>
    <w:rsid w:val="00333E1A"/>
    <w:rsid w:val="003352DE"/>
    <w:rsid w:val="003352F8"/>
    <w:rsid w:val="003365C4"/>
    <w:rsid w:val="00337FE9"/>
    <w:rsid w:val="0034103D"/>
    <w:rsid w:val="00343995"/>
    <w:rsid w:val="00345F55"/>
    <w:rsid w:val="00346502"/>
    <w:rsid w:val="00347546"/>
    <w:rsid w:val="00347E96"/>
    <w:rsid w:val="003509C3"/>
    <w:rsid w:val="00351F92"/>
    <w:rsid w:val="00352806"/>
    <w:rsid w:val="00354DCE"/>
    <w:rsid w:val="00355537"/>
    <w:rsid w:val="00356959"/>
    <w:rsid w:val="00357C40"/>
    <w:rsid w:val="00357DAB"/>
    <w:rsid w:val="00361FF5"/>
    <w:rsid w:val="00362257"/>
    <w:rsid w:val="0036443C"/>
    <w:rsid w:val="003645D6"/>
    <w:rsid w:val="00364636"/>
    <w:rsid w:val="003652A4"/>
    <w:rsid w:val="00366791"/>
    <w:rsid w:val="003713E5"/>
    <w:rsid w:val="00371D3F"/>
    <w:rsid w:val="00371E21"/>
    <w:rsid w:val="00372B6B"/>
    <w:rsid w:val="00374069"/>
    <w:rsid w:val="00374BDC"/>
    <w:rsid w:val="00377E6C"/>
    <w:rsid w:val="00381B27"/>
    <w:rsid w:val="00381C67"/>
    <w:rsid w:val="00382323"/>
    <w:rsid w:val="003838F2"/>
    <w:rsid w:val="00384360"/>
    <w:rsid w:val="00385AF3"/>
    <w:rsid w:val="00386203"/>
    <w:rsid w:val="00387EA5"/>
    <w:rsid w:val="0039117E"/>
    <w:rsid w:val="003926A3"/>
    <w:rsid w:val="00394F28"/>
    <w:rsid w:val="00395D8D"/>
    <w:rsid w:val="00396F18"/>
    <w:rsid w:val="00397BDC"/>
    <w:rsid w:val="003A152C"/>
    <w:rsid w:val="003A2026"/>
    <w:rsid w:val="003A310B"/>
    <w:rsid w:val="003A4298"/>
    <w:rsid w:val="003A4A8D"/>
    <w:rsid w:val="003A6350"/>
    <w:rsid w:val="003A6C6A"/>
    <w:rsid w:val="003A7580"/>
    <w:rsid w:val="003A7638"/>
    <w:rsid w:val="003B091B"/>
    <w:rsid w:val="003B0964"/>
    <w:rsid w:val="003B0E1C"/>
    <w:rsid w:val="003B2B72"/>
    <w:rsid w:val="003B2DBF"/>
    <w:rsid w:val="003B481F"/>
    <w:rsid w:val="003B4A0B"/>
    <w:rsid w:val="003B51CD"/>
    <w:rsid w:val="003B5763"/>
    <w:rsid w:val="003B7F44"/>
    <w:rsid w:val="003C1104"/>
    <w:rsid w:val="003C117E"/>
    <w:rsid w:val="003C19B2"/>
    <w:rsid w:val="003C1E95"/>
    <w:rsid w:val="003C3000"/>
    <w:rsid w:val="003C3521"/>
    <w:rsid w:val="003C3B47"/>
    <w:rsid w:val="003C62AF"/>
    <w:rsid w:val="003D0627"/>
    <w:rsid w:val="003D0EA3"/>
    <w:rsid w:val="003D3212"/>
    <w:rsid w:val="003D4283"/>
    <w:rsid w:val="003D4935"/>
    <w:rsid w:val="003D79A5"/>
    <w:rsid w:val="003D7A11"/>
    <w:rsid w:val="003E0FDB"/>
    <w:rsid w:val="003E140D"/>
    <w:rsid w:val="003E4387"/>
    <w:rsid w:val="003E4F49"/>
    <w:rsid w:val="003E6AB3"/>
    <w:rsid w:val="003E72A6"/>
    <w:rsid w:val="003E7327"/>
    <w:rsid w:val="003E76F2"/>
    <w:rsid w:val="003F1782"/>
    <w:rsid w:val="003F1B93"/>
    <w:rsid w:val="003F324A"/>
    <w:rsid w:val="003F50C3"/>
    <w:rsid w:val="003F5F70"/>
    <w:rsid w:val="003F6286"/>
    <w:rsid w:val="003F6ECF"/>
    <w:rsid w:val="003F6EEF"/>
    <w:rsid w:val="003F72AC"/>
    <w:rsid w:val="004009E3"/>
    <w:rsid w:val="00400D16"/>
    <w:rsid w:val="004013A1"/>
    <w:rsid w:val="004014B5"/>
    <w:rsid w:val="004046F0"/>
    <w:rsid w:val="00407A23"/>
    <w:rsid w:val="00410CDB"/>
    <w:rsid w:val="00411EDC"/>
    <w:rsid w:val="0041278D"/>
    <w:rsid w:val="00413F88"/>
    <w:rsid w:val="00415C7C"/>
    <w:rsid w:val="00415CDC"/>
    <w:rsid w:val="004160C2"/>
    <w:rsid w:val="00417DE9"/>
    <w:rsid w:val="0042172D"/>
    <w:rsid w:val="0042479A"/>
    <w:rsid w:val="00425749"/>
    <w:rsid w:val="0042650D"/>
    <w:rsid w:val="00426A2B"/>
    <w:rsid w:val="0042798B"/>
    <w:rsid w:val="00430547"/>
    <w:rsid w:val="004313AE"/>
    <w:rsid w:val="004315EB"/>
    <w:rsid w:val="0043744E"/>
    <w:rsid w:val="00440114"/>
    <w:rsid w:val="0044177F"/>
    <w:rsid w:val="00441C1A"/>
    <w:rsid w:val="00442867"/>
    <w:rsid w:val="00446688"/>
    <w:rsid w:val="004478D4"/>
    <w:rsid w:val="00447955"/>
    <w:rsid w:val="00447BF1"/>
    <w:rsid w:val="00450E6A"/>
    <w:rsid w:val="00452F72"/>
    <w:rsid w:val="004538B6"/>
    <w:rsid w:val="00453B9E"/>
    <w:rsid w:val="0045405B"/>
    <w:rsid w:val="0045570A"/>
    <w:rsid w:val="00455D29"/>
    <w:rsid w:val="00457511"/>
    <w:rsid w:val="00457D98"/>
    <w:rsid w:val="00460165"/>
    <w:rsid w:val="00461218"/>
    <w:rsid w:val="00462993"/>
    <w:rsid w:val="004635A6"/>
    <w:rsid w:val="00463E7F"/>
    <w:rsid w:val="00464E1D"/>
    <w:rsid w:val="00465A0E"/>
    <w:rsid w:val="0046646C"/>
    <w:rsid w:val="004664D6"/>
    <w:rsid w:val="00466CAC"/>
    <w:rsid w:val="0047018B"/>
    <w:rsid w:val="0047027A"/>
    <w:rsid w:val="00471547"/>
    <w:rsid w:val="00473A80"/>
    <w:rsid w:val="0047647B"/>
    <w:rsid w:val="0048139F"/>
    <w:rsid w:val="00482A4B"/>
    <w:rsid w:val="00482EC8"/>
    <w:rsid w:val="004834C0"/>
    <w:rsid w:val="004849CF"/>
    <w:rsid w:val="00487202"/>
    <w:rsid w:val="00487620"/>
    <w:rsid w:val="00490B57"/>
    <w:rsid w:val="00490C62"/>
    <w:rsid w:val="004920D3"/>
    <w:rsid w:val="00492424"/>
    <w:rsid w:val="00493160"/>
    <w:rsid w:val="004965EB"/>
    <w:rsid w:val="004968E4"/>
    <w:rsid w:val="00497556"/>
    <w:rsid w:val="004A0BB1"/>
    <w:rsid w:val="004A0C8E"/>
    <w:rsid w:val="004A3914"/>
    <w:rsid w:val="004A42B4"/>
    <w:rsid w:val="004A547A"/>
    <w:rsid w:val="004A6943"/>
    <w:rsid w:val="004B0B59"/>
    <w:rsid w:val="004B47BC"/>
    <w:rsid w:val="004B4AA0"/>
    <w:rsid w:val="004B5BD2"/>
    <w:rsid w:val="004B6CFB"/>
    <w:rsid w:val="004C115F"/>
    <w:rsid w:val="004C1D63"/>
    <w:rsid w:val="004C29CF"/>
    <w:rsid w:val="004C4278"/>
    <w:rsid w:val="004C473B"/>
    <w:rsid w:val="004C4E42"/>
    <w:rsid w:val="004C5350"/>
    <w:rsid w:val="004C709E"/>
    <w:rsid w:val="004D08A5"/>
    <w:rsid w:val="004D09B3"/>
    <w:rsid w:val="004D10E9"/>
    <w:rsid w:val="004D19D2"/>
    <w:rsid w:val="004D2A4C"/>
    <w:rsid w:val="004D2D11"/>
    <w:rsid w:val="004D3395"/>
    <w:rsid w:val="004D37E3"/>
    <w:rsid w:val="004D4713"/>
    <w:rsid w:val="004D69A8"/>
    <w:rsid w:val="004E04FF"/>
    <w:rsid w:val="004E08C5"/>
    <w:rsid w:val="004E127A"/>
    <w:rsid w:val="004E2072"/>
    <w:rsid w:val="004E5525"/>
    <w:rsid w:val="004E683C"/>
    <w:rsid w:val="004F0F11"/>
    <w:rsid w:val="004F265A"/>
    <w:rsid w:val="004F27B7"/>
    <w:rsid w:val="004F31B0"/>
    <w:rsid w:val="004F3B4C"/>
    <w:rsid w:val="004F5B95"/>
    <w:rsid w:val="004F7577"/>
    <w:rsid w:val="00500F6F"/>
    <w:rsid w:val="00501968"/>
    <w:rsid w:val="005019AE"/>
    <w:rsid w:val="00501F5B"/>
    <w:rsid w:val="005027D8"/>
    <w:rsid w:val="0050471C"/>
    <w:rsid w:val="00504AB7"/>
    <w:rsid w:val="00504E47"/>
    <w:rsid w:val="00506BE4"/>
    <w:rsid w:val="00506F5D"/>
    <w:rsid w:val="00510C23"/>
    <w:rsid w:val="00510E55"/>
    <w:rsid w:val="00511340"/>
    <w:rsid w:val="00515AAF"/>
    <w:rsid w:val="00517C80"/>
    <w:rsid w:val="00520A0E"/>
    <w:rsid w:val="00520C41"/>
    <w:rsid w:val="00523E46"/>
    <w:rsid w:val="00524DCB"/>
    <w:rsid w:val="00525BA7"/>
    <w:rsid w:val="00525F2B"/>
    <w:rsid w:val="0052748F"/>
    <w:rsid w:val="00527A6D"/>
    <w:rsid w:val="00531949"/>
    <w:rsid w:val="005321E0"/>
    <w:rsid w:val="0053324C"/>
    <w:rsid w:val="00533660"/>
    <w:rsid w:val="00533EE2"/>
    <w:rsid w:val="005340BD"/>
    <w:rsid w:val="00535137"/>
    <w:rsid w:val="005365AF"/>
    <w:rsid w:val="00537FE6"/>
    <w:rsid w:val="00540499"/>
    <w:rsid w:val="00540DD5"/>
    <w:rsid w:val="00540E53"/>
    <w:rsid w:val="005422C3"/>
    <w:rsid w:val="00542EAF"/>
    <w:rsid w:val="00543075"/>
    <w:rsid w:val="005435BB"/>
    <w:rsid w:val="00544C05"/>
    <w:rsid w:val="00544C6E"/>
    <w:rsid w:val="00545374"/>
    <w:rsid w:val="0054560C"/>
    <w:rsid w:val="005459BC"/>
    <w:rsid w:val="00547B9A"/>
    <w:rsid w:val="00547D33"/>
    <w:rsid w:val="00550F52"/>
    <w:rsid w:val="00550FBA"/>
    <w:rsid w:val="00551F57"/>
    <w:rsid w:val="00552870"/>
    <w:rsid w:val="0055506C"/>
    <w:rsid w:val="0055650A"/>
    <w:rsid w:val="00556573"/>
    <w:rsid w:val="005576A6"/>
    <w:rsid w:val="005643C0"/>
    <w:rsid w:val="0056539A"/>
    <w:rsid w:val="00565B54"/>
    <w:rsid w:val="00566AEC"/>
    <w:rsid w:val="00566C6B"/>
    <w:rsid w:val="005703E0"/>
    <w:rsid w:val="0057054D"/>
    <w:rsid w:val="0057065B"/>
    <w:rsid w:val="005716F9"/>
    <w:rsid w:val="00571CB4"/>
    <w:rsid w:val="0057253A"/>
    <w:rsid w:val="00572B9A"/>
    <w:rsid w:val="00573F82"/>
    <w:rsid w:val="005747BE"/>
    <w:rsid w:val="005750E5"/>
    <w:rsid w:val="00577C09"/>
    <w:rsid w:val="00580297"/>
    <w:rsid w:val="00583A5E"/>
    <w:rsid w:val="00587096"/>
    <w:rsid w:val="00587B70"/>
    <w:rsid w:val="00592F00"/>
    <w:rsid w:val="00594745"/>
    <w:rsid w:val="00596B67"/>
    <w:rsid w:val="0059715D"/>
    <w:rsid w:val="00597513"/>
    <w:rsid w:val="005A0758"/>
    <w:rsid w:val="005A0C1A"/>
    <w:rsid w:val="005A145D"/>
    <w:rsid w:val="005A2DF5"/>
    <w:rsid w:val="005A363E"/>
    <w:rsid w:val="005A4006"/>
    <w:rsid w:val="005A5859"/>
    <w:rsid w:val="005A5932"/>
    <w:rsid w:val="005A5F74"/>
    <w:rsid w:val="005A6DAE"/>
    <w:rsid w:val="005A7AA3"/>
    <w:rsid w:val="005B2584"/>
    <w:rsid w:val="005B3412"/>
    <w:rsid w:val="005B3578"/>
    <w:rsid w:val="005B3AF0"/>
    <w:rsid w:val="005B41DF"/>
    <w:rsid w:val="005B471D"/>
    <w:rsid w:val="005B49FF"/>
    <w:rsid w:val="005B6D88"/>
    <w:rsid w:val="005B73EC"/>
    <w:rsid w:val="005C138B"/>
    <w:rsid w:val="005C222E"/>
    <w:rsid w:val="005C2659"/>
    <w:rsid w:val="005C32B6"/>
    <w:rsid w:val="005C41E3"/>
    <w:rsid w:val="005C6E0D"/>
    <w:rsid w:val="005C6E55"/>
    <w:rsid w:val="005D05B1"/>
    <w:rsid w:val="005D088C"/>
    <w:rsid w:val="005D12CF"/>
    <w:rsid w:val="005D1B0D"/>
    <w:rsid w:val="005D1ED9"/>
    <w:rsid w:val="005D24D5"/>
    <w:rsid w:val="005D2A34"/>
    <w:rsid w:val="005D35E3"/>
    <w:rsid w:val="005D7F3C"/>
    <w:rsid w:val="005E1F2B"/>
    <w:rsid w:val="005E3926"/>
    <w:rsid w:val="005E3B5C"/>
    <w:rsid w:val="005E4109"/>
    <w:rsid w:val="005E47A4"/>
    <w:rsid w:val="005E4AD4"/>
    <w:rsid w:val="005E4B7F"/>
    <w:rsid w:val="005E5174"/>
    <w:rsid w:val="005E524D"/>
    <w:rsid w:val="005E5A3A"/>
    <w:rsid w:val="005E6D93"/>
    <w:rsid w:val="005E6DE6"/>
    <w:rsid w:val="005F0433"/>
    <w:rsid w:val="005F1329"/>
    <w:rsid w:val="005F37AB"/>
    <w:rsid w:val="005F44B0"/>
    <w:rsid w:val="005F4EBD"/>
    <w:rsid w:val="005F6DD2"/>
    <w:rsid w:val="005F74DE"/>
    <w:rsid w:val="00600820"/>
    <w:rsid w:val="00600B11"/>
    <w:rsid w:val="0060237A"/>
    <w:rsid w:val="00602F32"/>
    <w:rsid w:val="00603372"/>
    <w:rsid w:val="006033B0"/>
    <w:rsid w:val="00603486"/>
    <w:rsid w:val="00603FD7"/>
    <w:rsid w:val="00605D46"/>
    <w:rsid w:val="00607556"/>
    <w:rsid w:val="006076A5"/>
    <w:rsid w:val="00611B6B"/>
    <w:rsid w:val="00611DCF"/>
    <w:rsid w:val="006125DA"/>
    <w:rsid w:val="00612874"/>
    <w:rsid w:val="00612DCD"/>
    <w:rsid w:val="0061643E"/>
    <w:rsid w:val="00616543"/>
    <w:rsid w:val="00616BC2"/>
    <w:rsid w:val="006179CC"/>
    <w:rsid w:val="006220D4"/>
    <w:rsid w:val="0062401D"/>
    <w:rsid w:val="006262F9"/>
    <w:rsid w:val="00626F0D"/>
    <w:rsid w:val="0062723D"/>
    <w:rsid w:val="00627650"/>
    <w:rsid w:val="006301C4"/>
    <w:rsid w:val="00631FA3"/>
    <w:rsid w:val="006328FA"/>
    <w:rsid w:val="006330A2"/>
    <w:rsid w:val="00633B41"/>
    <w:rsid w:val="00633C1B"/>
    <w:rsid w:val="00633F1C"/>
    <w:rsid w:val="0063544D"/>
    <w:rsid w:val="0063610C"/>
    <w:rsid w:val="006363C0"/>
    <w:rsid w:val="00636597"/>
    <w:rsid w:val="00637937"/>
    <w:rsid w:val="00640B5F"/>
    <w:rsid w:val="0064230B"/>
    <w:rsid w:val="006425F0"/>
    <w:rsid w:val="00643522"/>
    <w:rsid w:val="00644116"/>
    <w:rsid w:val="00644276"/>
    <w:rsid w:val="00645854"/>
    <w:rsid w:val="006468C6"/>
    <w:rsid w:val="00650C91"/>
    <w:rsid w:val="006530FB"/>
    <w:rsid w:val="00654EE6"/>
    <w:rsid w:val="00655A8F"/>
    <w:rsid w:val="006606AF"/>
    <w:rsid w:val="006615A5"/>
    <w:rsid w:val="00661852"/>
    <w:rsid w:val="00661A27"/>
    <w:rsid w:val="00664466"/>
    <w:rsid w:val="00665F44"/>
    <w:rsid w:val="006671C5"/>
    <w:rsid w:val="00670219"/>
    <w:rsid w:val="00672CFC"/>
    <w:rsid w:val="0067302F"/>
    <w:rsid w:val="00675AA6"/>
    <w:rsid w:val="00675ADF"/>
    <w:rsid w:val="00683063"/>
    <w:rsid w:val="00683246"/>
    <w:rsid w:val="00685DCA"/>
    <w:rsid w:val="00685FE8"/>
    <w:rsid w:val="0068617E"/>
    <w:rsid w:val="00686452"/>
    <w:rsid w:val="006867D3"/>
    <w:rsid w:val="00692DCF"/>
    <w:rsid w:val="006933DC"/>
    <w:rsid w:val="006934D0"/>
    <w:rsid w:val="00695A6D"/>
    <w:rsid w:val="006965B8"/>
    <w:rsid w:val="00697E49"/>
    <w:rsid w:val="006A046B"/>
    <w:rsid w:val="006A1657"/>
    <w:rsid w:val="006A1BF0"/>
    <w:rsid w:val="006A1E73"/>
    <w:rsid w:val="006A2B11"/>
    <w:rsid w:val="006A30BC"/>
    <w:rsid w:val="006A4830"/>
    <w:rsid w:val="006B0381"/>
    <w:rsid w:val="006B13D8"/>
    <w:rsid w:val="006B194E"/>
    <w:rsid w:val="006B336F"/>
    <w:rsid w:val="006B45A5"/>
    <w:rsid w:val="006B72C9"/>
    <w:rsid w:val="006C1501"/>
    <w:rsid w:val="006C2020"/>
    <w:rsid w:val="006C3A0E"/>
    <w:rsid w:val="006C3D69"/>
    <w:rsid w:val="006C3E1B"/>
    <w:rsid w:val="006C5147"/>
    <w:rsid w:val="006C5834"/>
    <w:rsid w:val="006C6A01"/>
    <w:rsid w:val="006C7B8F"/>
    <w:rsid w:val="006D056B"/>
    <w:rsid w:val="006D114B"/>
    <w:rsid w:val="006D14AE"/>
    <w:rsid w:val="006D1664"/>
    <w:rsid w:val="006D1CC2"/>
    <w:rsid w:val="006D22CD"/>
    <w:rsid w:val="006D2DF5"/>
    <w:rsid w:val="006D3C52"/>
    <w:rsid w:val="006D5CDD"/>
    <w:rsid w:val="006D6897"/>
    <w:rsid w:val="006D7335"/>
    <w:rsid w:val="006D78B7"/>
    <w:rsid w:val="006E01F4"/>
    <w:rsid w:val="006E12FE"/>
    <w:rsid w:val="006E1AD1"/>
    <w:rsid w:val="006E217E"/>
    <w:rsid w:val="006E2509"/>
    <w:rsid w:val="006E2F8F"/>
    <w:rsid w:val="006E5881"/>
    <w:rsid w:val="006F0D05"/>
    <w:rsid w:val="006F16C4"/>
    <w:rsid w:val="006F1E08"/>
    <w:rsid w:val="006F40EA"/>
    <w:rsid w:val="006F4204"/>
    <w:rsid w:val="006F4C6A"/>
    <w:rsid w:val="006F616C"/>
    <w:rsid w:val="006F642E"/>
    <w:rsid w:val="006F6FB1"/>
    <w:rsid w:val="006F700B"/>
    <w:rsid w:val="00700126"/>
    <w:rsid w:val="007012A5"/>
    <w:rsid w:val="00702034"/>
    <w:rsid w:val="0070234C"/>
    <w:rsid w:val="00704A5B"/>
    <w:rsid w:val="00707C29"/>
    <w:rsid w:val="00707FD9"/>
    <w:rsid w:val="0071009E"/>
    <w:rsid w:val="00710D36"/>
    <w:rsid w:val="00711788"/>
    <w:rsid w:val="0071185E"/>
    <w:rsid w:val="0071245C"/>
    <w:rsid w:val="00712555"/>
    <w:rsid w:val="0071263D"/>
    <w:rsid w:val="007127E7"/>
    <w:rsid w:val="007134F4"/>
    <w:rsid w:val="0071520F"/>
    <w:rsid w:val="00715792"/>
    <w:rsid w:val="00715CF8"/>
    <w:rsid w:val="00716458"/>
    <w:rsid w:val="00716E85"/>
    <w:rsid w:val="007202D4"/>
    <w:rsid w:val="00721A4D"/>
    <w:rsid w:val="00722FC2"/>
    <w:rsid w:val="00725D33"/>
    <w:rsid w:val="00731409"/>
    <w:rsid w:val="00731D08"/>
    <w:rsid w:val="00733002"/>
    <w:rsid w:val="007332EF"/>
    <w:rsid w:val="00734B82"/>
    <w:rsid w:val="00737D84"/>
    <w:rsid w:val="00740176"/>
    <w:rsid w:val="007431C6"/>
    <w:rsid w:val="00745CD9"/>
    <w:rsid w:val="007507F7"/>
    <w:rsid w:val="007519F6"/>
    <w:rsid w:val="007546F5"/>
    <w:rsid w:val="00754CFB"/>
    <w:rsid w:val="007553AE"/>
    <w:rsid w:val="00755FFF"/>
    <w:rsid w:val="007606E1"/>
    <w:rsid w:val="00761A0C"/>
    <w:rsid w:val="00762600"/>
    <w:rsid w:val="0076282C"/>
    <w:rsid w:val="00766229"/>
    <w:rsid w:val="007663C2"/>
    <w:rsid w:val="0076696D"/>
    <w:rsid w:val="007674B8"/>
    <w:rsid w:val="00767632"/>
    <w:rsid w:val="00767C1C"/>
    <w:rsid w:val="00767DEB"/>
    <w:rsid w:val="00770280"/>
    <w:rsid w:val="00770970"/>
    <w:rsid w:val="00771BE2"/>
    <w:rsid w:val="00771CA4"/>
    <w:rsid w:val="00771F5E"/>
    <w:rsid w:val="00771FE9"/>
    <w:rsid w:val="00772191"/>
    <w:rsid w:val="00772615"/>
    <w:rsid w:val="007727CF"/>
    <w:rsid w:val="00773135"/>
    <w:rsid w:val="007734E2"/>
    <w:rsid w:val="0077509E"/>
    <w:rsid w:val="007750A6"/>
    <w:rsid w:val="00775745"/>
    <w:rsid w:val="00776D26"/>
    <w:rsid w:val="00777B7D"/>
    <w:rsid w:val="00780238"/>
    <w:rsid w:val="007807CD"/>
    <w:rsid w:val="00780D84"/>
    <w:rsid w:val="00781A00"/>
    <w:rsid w:val="00781A20"/>
    <w:rsid w:val="007822CD"/>
    <w:rsid w:val="00787E63"/>
    <w:rsid w:val="0079097F"/>
    <w:rsid w:val="0079161A"/>
    <w:rsid w:val="007917AE"/>
    <w:rsid w:val="007926D8"/>
    <w:rsid w:val="00792A02"/>
    <w:rsid w:val="007930BA"/>
    <w:rsid w:val="007941FA"/>
    <w:rsid w:val="007948F3"/>
    <w:rsid w:val="00795090"/>
    <w:rsid w:val="007953E8"/>
    <w:rsid w:val="00795F4D"/>
    <w:rsid w:val="00796D31"/>
    <w:rsid w:val="007974AC"/>
    <w:rsid w:val="00797A2D"/>
    <w:rsid w:val="007A0818"/>
    <w:rsid w:val="007A1712"/>
    <w:rsid w:val="007A1AE3"/>
    <w:rsid w:val="007A293E"/>
    <w:rsid w:val="007A2AAB"/>
    <w:rsid w:val="007A3365"/>
    <w:rsid w:val="007A3AA1"/>
    <w:rsid w:val="007A56C8"/>
    <w:rsid w:val="007A6F04"/>
    <w:rsid w:val="007B026B"/>
    <w:rsid w:val="007B0342"/>
    <w:rsid w:val="007B0993"/>
    <w:rsid w:val="007B0F02"/>
    <w:rsid w:val="007B1187"/>
    <w:rsid w:val="007B1B6D"/>
    <w:rsid w:val="007B30DB"/>
    <w:rsid w:val="007B3C29"/>
    <w:rsid w:val="007B58D7"/>
    <w:rsid w:val="007B5990"/>
    <w:rsid w:val="007B6AA8"/>
    <w:rsid w:val="007B6F9A"/>
    <w:rsid w:val="007B772B"/>
    <w:rsid w:val="007C0068"/>
    <w:rsid w:val="007C01C1"/>
    <w:rsid w:val="007C05EE"/>
    <w:rsid w:val="007C3FF7"/>
    <w:rsid w:val="007C5D0B"/>
    <w:rsid w:val="007C5D8A"/>
    <w:rsid w:val="007C6FBA"/>
    <w:rsid w:val="007C727C"/>
    <w:rsid w:val="007C73BF"/>
    <w:rsid w:val="007C7704"/>
    <w:rsid w:val="007D105E"/>
    <w:rsid w:val="007D3497"/>
    <w:rsid w:val="007D52C9"/>
    <w:rsid w:val="007D656D"/>
    <w:rsid w:val="007D6F4B"/>
    <w:rsid w:val="007D6FD3"/>
    <w:rsid w:val="007D7014"/>
    <w:rsid w:val="007E29D5"/>
    <w:rsid w:val="007E2B7D"/>
    <w:rsid w:val="007E2C9A"/>
    <w:rsid w:val="007E43C5"/>
    <w:rsid w:val="007E51EA"/>
    <w:rsid w:val="007E52F3"/>
    <w:rsid w:val="007E5EEC"/>
    <w:rsid w:val="007E6A02"/>
    <w:rsid w:val="007E6B50"/>
    <w:rsid w:val="007E6E85"/>
    <w:rsid w:val="007E712E"/>
    <w:rsid w:val="007E7A53"/>
    <w:rsid w:val="007F0C8C"/>
    <w:rsid w:val="007F0DB1"/>
    <w:rsid w:val="007F2589"/>
    <w:rsid w:val="007F2DBF"/>
    <w:rsid w:val="007F330D"/>
    <w:rsid w:val="007F362B"/>
    <w:rsid w:val="007F4369"/>
    <w:rsid w:val="007F4643"/>
    <w:rsid w:val="007F48E2"/>
    <w:rsid w:val="007F4BB2"/>
    <w:rsid w:val="007F7076"/>
    <w:rsid w:val="007F7244"/>
    <w:rsid w:val="007F7CA8"/>
    <w:rsid w:val="0080051E"/>
    <w:rsid w:val="008009D6"/>
    <w:rsid w:val="00803E6A"/>
    <w:rsid w:val="0080454B"/>
    <w:rsid w:val="00804D94"/>
    <w:rsid w:val="008069B9"/>
    <w:rsid w:val="00806FDB"/>
    <w:rsid w:val="008073BA"/>
    <w:rsid w:val="0080766A"/>
    <w:rsid w:val="00807D99"/>
    <w:rsid w:val="00811A43"/>
    <w:rsid w:val="008134A4"/>
    <w:rsid w:val="00814F45"/>
    <w:rsid w:val="00816013"/>
    <w:rsid w:val="00817579"/>
    <w:rsid w:val="008175DB"/>
    <w:rsid w:val="00821E68"/>
    <w:rsid w:val="0082683F"/>
    <w:rsid w:val="00826BF1"/>
    <w:rsid w:val="00827CD4"/>
    <w:rsid w:val="00832222"/>
    <w:rsid w:val="0083321A"/>
    <w:rsid w:val="00834584"/>
    <w:rsid w:val="00835D28"/>
    <w:rsid w:val="0083631A"/>
    <w:rsid w:val="0083664E"/>
    <w:rsid w:val="008367FB"/>
    <w:rsid w:val="00836A53"/>
    <w:rsid w:val="00837EEE"/>
    <w:rsid w:val="008403B8"/>
    <w:rsid w:val="00840530"/>
    <w:rsid w:val="00841382"/>
    <w:rsid w:val="00841FD3"/>
    <w:rsid w:val="00843950"/>
    <w:rsid w:val="008445CB"/>
    <w:rsid w:val="00845FAD"/>
    <w:rsid w:val="008474B7"/>
    <w:rsid w:val="00847E0D"/>
    <w:rsid w:val="008514D7"/>
    <w:rsid w:val="00852BD0"/>
    <w:rsid w:val="00853251"/>
    <w:rsid w:val="008539DC"/>
    <w:rsid w:val="00854527"/>
    <w:rsid w:val="0085453A"/>
    <w:rsid w:val="008546DA"/>
    <w:rsid w:val="0085553C"/>
    <w:rsid w:val="0085618B"/>
    <w:rsid w:val="008569B7"/>
    <w:rsid w:val="0085755F"/>
    <w:rsid w:val="0086037E"/>
    <w:rsid w:val="0086111E"/>
    <w:rsid w:val="00863A1D"/>
    <w:rsid w:val="0086423C"/>
    <w:rsid w:val="00864449"/>
    <w:rsid w:val="0086451C"/>
    <w:rsid w:val="0086575B"/>
    <w:rsid w:val="008674AB"/>
    <w:rsid w:val="008701E6"/>
    <w:rsid w:val="00870C85"/>
    <w:rsid w:val="00871F1F"/>
    <w:rsid w:val="00875935"/>
    <w:rsid w:val="0087652B"/>
    <w:rsid w:val="00877EBB"/>
    <w:rsid w:val="0088087D"/>
    <w:rsid w:val="0088384C"/>
    <w:rsid w:val="0088399F"/>
    <w:rsid w:val="0088463F"/>
    <w:rsid w:val="00884C48"/>
    <w:rsid w:val="00885D99"/>
    <w:rsid w:val="00885EE0"/>
    <w:rsid w:val="008867B4"/>
    <w:rsid w:val="00890079"/>
    <w:rsid w:val="00890706"/>
    <w:rsid w:val="00890772"/>
    <w:rsid w:val="00890FC2"/>
    <w:rsid w:val="00892A8D"/>
    <w:rsid w:val="00894679"/>
    <w:rsid w:val="00896A36"/>
    <w:rsid w:val="00896CE3"/>
    <w:rsid w:val="008978B0"/>
    <w:rsid w:val="008978FA"/>
    <w:rsid w:val="00897C1E"/>
    <w:rsid w:val="00897CB2"/>
    <w:rsid w:val="00897DB5"/>
    <w:rsid w:val="008A02FF"/>
    <w:rsid w:val="008A09D1"/>
    <w:rsid w:val="008A44A2"/>
    <w:rsid w:val="008A4A7D"/>
    <w:rsid w:val="008A5600"/>
    <w:rsid w:val="008A5A4A"/>
    <w:rsid w:val="008A5F6E"/>
    <w:rsid w:val="008A6B45"/>
    <w:rsid w:val="008A7198"/>
    <w:rsid w:val="008B288D"/>
    <w:rsid w:val="008B35B0"/>
    <w:rsid w:val="008B36FE"/>
    <w:rsid w:val="008B379F"/>
    <w:rsid w:val="008B3DA2"/>
    <w:rsid w:val="008B4669"/>
    <w:rsid w:val="008B5555"/>
    <w:rsid w:val="008B6F4F"/>
    <w:rsid w:val="008B7501"/>
    <w:rsid w:val="008B757C"/>
    <w:rsid w:val="008C0302"/>
    <w:rsid w:val="008C0B1E"/>
    <w:rsid w:val="008C1712"/>
    <w:rsid w:val="008C311F"/>
    <w:rsid w:val="008C32CA"/>
    <w:rsid w:val="008C3C1B"/>
    <w:rsid w:val="008C3D42"/>
    <w:rsid w:val="008C40B0"/>
    <w:rsid w:val="008C430B"/>
    <w:rsid w:val="008C4CBE"/>
    <w:rsid w:val="008C6163"/>
    <w:rsid w:val="008C77CF"/>
    <w:rsid w:val="008D367D"/>
    <w:rsid w:val="008D4754"/>
    <w:rsid w:val="008D5789"/>
    <w:rsid w:val="008D799B"/>
    <w:rsid w:val="008D7B34"/>
    <w:rsid w:val="008D7E0D"/>
    <w:rsid w:val="008E0640"/>
    <w:rsid w:val="008E1D1B"/>
    <w:rsid w:val="008E5F5D"/>
    <w:rsid w:val="008F331E"/>
    <w:rsid w:val="008F4291"/>
    <w:rsid w:val="008F4AF0"/>
    <w:rsid w:val="008F4F90"/>
    <w:rsid w:val="008F5EC3"/>
    <w:rsid w:val="008F6841"/>
    <w:rsid w:val="008F719D"/>
    <w:rsid w:val="008F7399"/>
    <w:rsid w:val="008F7CE8"/>
    <w:rsid w:val="008F7DC9"/>
    <w:rsid w:val="00900218"/>
    <w:rsid w:val="00900EC0"/>
    <w:rsid w:val="00901619"/>
    <w:rsid w:val="009030CD"/>
    <w:rsid w:val="009033A4"/>
    <w:rsid w:val="00905398"/>
    <w:rsid w:val="00906486"/>
    <w:rsid w:val="00906E8D"/>
    <w:rsid w:val="009075BE"/>
    <w:rsid w:val="00912A38"/>
    <w:rsid w:val="00912CDB"/>
    <w:rsid w:val="00912ED4"/>
    <w:rsid w:val="00914124"/>
    <w:rsid w:val="00915292"/>
    <w:rsid w:val="0091540D"/>
    <w:rsid w:val="00915512"/>
    <w:rsid w:val="009157B4"/>
    <w:rsid w:val="0091590D"/>
    <w:rsid w:val="00915B93"/>
    <w:rsid w:val="00915E1F"/>
    <w:rsid w:val="0091631E"/>
    <w:rsid w:val="0091684B"/>
    <w:rsid w:val="00916AB0"/>
    <w:rsid w:val="00921635"/>
    <w:rsid w:val="00921E33"/>
    <w:rsid w:val="00922930"/>
    <w:rsid w:val="00922D40"/>
    <w:rsid w:val="00923273"/>
    <w:rsid w:val="009237FB"/>
    <w:rsid w:val="00924EB3"/>
    <w:rsid w:val="00926FAD"/>
    <w:rsid w:val="00927303"/>
    <w:rsid w:val="009274F3"/>
    <w:rsid w:val="0093089B"/>
    <w:rsid w:val="00931684"/>
    <w:rsid w:val="00933669"/>
    <w:rsid w:val="0093410A"/>
    <w:rsid w:val="00934112"/>
    <w:rsid w:val="009344E7"/>
    <w:rsid w:val="00934E90"/>
    <w:rsid w:val="00935E8E"/>
    <w:rsid w:val="00936ACE"/>
    <w:rsid w:val="00936DB7"/>
    <w:rsid w:val="00936FA9"/>
    <w:rsid w:val="009372F4"/>
    <w:rsid w:val="00940147"/>
    <w:rsid w:val="0094300A"/>
    <w:rsid w:val="0094361D"/>
    <w:rsid w:val="0094408C"/>
    <w:rsid w:val="009466DC"/>
    <w:rsid w:val="00950D69"/>
    <w:rsid w:val="00950DAD"/>
    <w:rsid w:val="009522BE"/>
    <w:rsid w:val="00952B23"/>
    <w:rsid w:val="00953754"/>
    <w:rsid w:val="009538FB"/>
    <w:rsid w:val="00954F25"/>
    <w:rsid w:val="0095516B"/>
    <w:rsid w:val="0095683F"/>
    <w:rsid w:val="00957901"/>
    <w:rsid w:val="0096033E"/>
    <w:rsid w:val="00960730"/>
    <w:rsid w:val="0096265F"/>
    <w:rsid w:val="00962C67"/>
    <w:rsid w:val="00963CDB"/>
    <w:rsid w:val="00972045"/>
    <w:rsid w:val="009730BD"/>
    <w:rsid w:val="009764CC"/>
    <w:rsid w:val="00976F85"/>
    <w:rsid w:val="009811B4"/>
    <w:rsid w:val="00981398"/>
    <w:rsid w:val="00982339"/>
    <w:rsid w:val="0098242E"/>
    <w:rsid w:val="00982D29"/>
    <w:rsid w:val="00983A0F"/>
    <w:rsid w:val="0098441B"/>
    <w:rsid w:val="00987299"/>
    <w:rsid w:val="00990C85"/>
    <w:rsid w:val="0099109C"/>
    <w:rsid w:val="00991761"/>
    <w:rsid w:val="00991FB0"/>
    <w:rsid w:val="00991FE9"/>
    <w:rsid w:val="0099365C"/>
    <w:rsid w:val="00994215"/>
    <w:rsid w:val="00997F9D"/>
    <w:rsid w:val="009A2218"/>
    <w:rsid w:val="009A28BE"/>
    <w:rsid w:val="009A2939"/>
    <w:rsid w:val="009A7422"/>
    <w:rsid w:val="009B1E14"/>
    <w:rsid w:val="009B4D09"/>
    <w:rsid w:val="009C155D"/>
    <w:rsid w:val="009C20F3"/>
    <w:rsid w:val="009C3B26"/>
    <w:rsid w:val="009C3DD2"/>
    <w:rsid w:val="009C4243"/>
    <w:rsid w:val="009C42CA"/>
    <w:rsid w:val="009C5C77"/>
    <w:rsid w:val="009C64B4"/>
    <w:rsid w:val="009C6F9A"/>
    <w:rsid w:val="009D004A"/>
    <w:rsid w:val="009D1599"/>
    <w:rsid w:val="009D21E9"/>
    <w:rsid w:val="009D3A5C"/>
    <w:rsid w:val="009D3A80"/>
    <w:rsid w:val="009D4836"/>
    <w:rsid w:val="009D5ADC"/>
    <w:rsid w:val="009D6F36"/>
    <w:rsid w:val="009E013A"/>
    <w:rsid w:val="009E035B"/>
    <w:rsid w:val="009E04DE"/>
    <w:rsid w:val="009E1B10"/>
    <w:rsid w:val="009E2758"/>
    <w:rsid w:val="009E2DC5"/>
    <w:rsid w:val="009E3D14"/>
    <w:rsid w:val="009E46E4"/>
    <w:rsid w:val="009E536C"/>
    <w:rsid w:val="009E709F"/>
    <w:rsid w:val="009E7607"/>
    <w:rsid w:val="009F01D8"/>
    <w:rsid w:val="009F1690"/>
    <w:rsid w:val="009F18FE"/>
    <w:rsid w:val="009F2D11"/>
    <w:rsid w:val="009F37F2"/>
    <w:rsid w:val="009F5704"/>
    <w:rsid w:val="009F7C9F"/>
    <w:rsid w:val="00A01BC3"/>
    <w:rsid w:val="00A02FDB"/>
    <w:rsid w:val="00A032F7"/>
    <w:rsid w:val="00A05D14"/>
    <w:rsid w:val="00A065E2"/>
    <w:rsid w:val="00A11467"/>
    <w:rsid w:val="00A11728"/>
    <w:rsid w:val="00A126CA"/>
    <w:rsid w:val="00A13E68"/>
    <w:rsid w:val="00A142DA"/>
    <w:rsid w:val="00A15197"/>
    <w:rsid w:val="00A155EF"/>
    <w:rsid w:val="00A17459"/>
    <w:rsid w:val="00A202B0"/>
    <w:rsid w:val="00A2068A"/>
    <w:rsid w:val="00A21945"/>
    <w:rsid w:val="00A21CE4"/>
    <w:rsid w:val="00A2343B"/>
    <w:rsid w:val="00A23D25"/>
    <w:rsid w:val="00A25128"/>
    <w:rsid w:val="00A25901"/>
    <w:rsid w:val="00A25923"/>
    <w:rsid w:val="00A27344"/>
    <w:rsid w:val="00A2754E"/>
    <w:rsid w:val="00A30353"/>
    <w:rsid w:val="00A31141"/>
    <w:rsid w:val="00A3194A"/>
    <w:rsid w:val="00A32445"/>
    <w:rsid w:val="00A328A0"/>
    <w:rsid w:val="00A3385B"/>
    <w:rsid w:val="00A33E46"/>
    <w:rsid w:val="00A35FBA"/>
    <w:rsid w:val="00A36BA6"/>
    <w:rsid w:val="00A420E1"/>
    <w:rsid w:val="00A449ED"/>
    <w:rsid w:val="00A45895"/>
    <w:rsid w:val="00A46516"/>
    <w:rsid w:val="00A507AE"/>
    <w:rsid w:val="00A51539"/>
    <w:rsid w:val="00A52D60"/>
    <w:rsid w:val="00A534F1"/>
    <w:rsid w:val="00A5362F"/>
    <w:rsid w:val="00A54274"/>
    <w:rsid w:val="00A54B8F"/>
    <w:rsid w:val="00A55720"/>
    <w:rsid w:val="00A56090"/>
    <w:rsid w:val="00A60A4B"/>
    <w:rsid w:val="00A612E6"/>
    <w:rsid w:val="00A61D32"/>
    <w:rsid w:val="00A62F20"/>
    <w:rsid w:val="00A63D47"/>
    <w:rsid w:val="00A72419"/>
    <w:rsid w:val="00A72753"/>
    <w:rsid w:val="00A72DB9"/>
    <w:rsid w:val="00A74234"/>
    <w:rsid w:val="00A74A43"/>
    <w:rsid w:val="00A75127"/>
    <w:rsid w:val="00A761A2"/>
    <w:rsid w:val="00A768A7"/>
    <w:rsid w:val="00A76E7A"/>
    <w:rsid w:val="00A777BC"/>
    <w:rsid w:val="00A80002"/>
    <w:rsid w:val="00A8220B"/>
    <w:rsid w:val="00A84486"/>
    <w:rsid w:val="00A84C41"/>
    <w:rsid w:val="00A861FE"/>
    <w:rsid w:val="00A863A5"/>
    <w:rsid w:val="00A86E65"/>
    <w:rsid w:val="00A86E96"/>
    <w:rsid w:val="00A91186"/>
    <w:rsid w:val="00A9122C"/>
    <w:rsid w:val="00A92848"/>
    <w:rsid w:val="00A92F65"/>
    <w:rsid w:val="00A930EA"/>
    <w:rsid w:val="00A938FF"/>
    <w:rsid w:val="00A947C4"/>
    <w:rsid w:val="00A94966"/>
    <w:rsid w:val="00A95A7C"/>
    <w:rsid w:val="00A95BDA"/>
    <w:rsid w:val="00A95F45"/>
    <w:rsid w:val="00A979A8"/>
    <w:rsid w:val="00AA1393"/>
    <w:rsid w:val="00AA40A1"/>
    <w:rsid w:val="00AA512D"/>
    <w:rsid w:val="00AA583A"/>
    <w:rsid w:val="00AA607D"/>
    <w:rsid w:val="00AA706C"/>
    <w:rsid w:val="00AB02F2"/>
    <w:rsid w:val="00AB2CB5"/>
    <w:rsid w:val="00AB40B1"/>
    <w:rsid w:val="00AB6D46"/>
    <w:rsid w:val="00AB7C5D"/>
    <w:rsid w:val="00AC0299"/>
    <w:rsid w:val="00AC039B"/>
    <w:rsid w:val="00AC088D"/>
    <w:rsid w:val="00AC163A"/>
    <w:rsid w:val="00AC3A45"/>
    <w:rsid w:val="00AC41B7"/>
    <w:rsid w:val="00AC4A3A"/>
    <w:rsid w:val="00AC5AA6"/>
    <w:rsid w:val="00AC70AE"/>
    <w:rsid w:val="00AC710E"/>
    <w:rsid w:val="00AC7142"/>
    <w:rsid w:val="00AC731B"/>
    <w:rsid w:val="00AD0172"/>
    <w:rsid w:val="00AD1F10"/>
    <w:rsid w:val="00AD2012"/>
    <w:rsid w:val="00AD23F7"/>
    <w:rsid w:val="00AD2DE0"/>
    <w:rsid w:val="00AD2E6D"/>
    <w:rsid w:val="00AD3727"/>
    <w:rsid w:val="00AD4E09"/>
    <w:rsid w:val="00AD5186"/>
    <w:rsid w:val="00AD58CD"/>
    <w:rsid w:val="00AD6AFC"/>
    <w:rsid w:val="00AE0DEC"/>
    <w:rsid w:val="00AE2E2B"/>
    <w:rsid w:val="00AE3929"/>
    <w:rsid w:val="00AE43B1"/>
    <w:rsid w:val="00AE4B1D"/>
    <w:rsid w:val="00AE52A2"/>
    <w:rsid w:val="00AE545C"/>
    <w:rsid w:val="00AE5B2C"/>
    <w:rsid w:val="00AE624A"/>
    <w:rsid w:val="00AE6713"/>
    <w:rsid w:val="00AE67BF"/>
    <w:rsid w:val="00AE6A50"/>
    <w:rsid w:val="00AE769A"/>
    <w:rsid w:val="00AF2191"/>
    <w:rsid w:val="00AF4E5D"/>
    <w:rsid w:val="00AF563E"/>
    <w:rsid w:val="00AF578F"/>
    <w:rsid w:val="00AF5F5F"/>
    <w:rsid w:val="00AF65D9"/>
    <w:rsid w:val="00B002A7"/>
    <w:rsid w:val="00B01C94"/>
    <w:rsid w:val="00B01E98"/>
    <w:rsid w:val="00B01F23"/>
    <w:rsid w:val="00B027A2"/>
    <w:rsid w:val="00B03634"/>
    <w:rsid w:val="00B0467D"/>
    <w:rsid w:val="00B07728"/>
    <w:rsid w:val="00B07AB2"/>
    <w:rsid w:val="00B116AF"/>
    <w:rsid w:val="00B11BB5"/>
    <w:rsid w:val="00B128E8"/>
    <w:rsid w:val="00B12F54"/>
    <w:rsid w:val="00B14C7E"/>
    <w:rsid w:val="00B14D70"/>
    <w:rsid w:val="00B14E1F"/>
    <w:rsid w:val="00B15F3C"/>
    <w:rsid w:val="00B17B20"/>
    <w:rsid w:val="00B2043F"/>
    <w:rsid w:val="00B21B60"/>
    <w:rsid w:val="00B226CD"/>
    <w:rsid w:val="00B25052"/>
    <w:rsid w:val="00B270BD"/>
    <w:rsid w:val="00B2765E"/>
    <w:rsid w:val="00B308AB"/>
    <w:rsid w:val="00B30AB8"/>
    <w:rsid w:val="00B321EA"/>
    <w:rsid w:val="00B32E2C"/>
    <w:rsid w:val="00B334CD"/>
    <w:rsid w:val="00B33C55"/>
    <w:rsid w:val="00B3640F"/>
    <w:rsid w:val="00B368E2"/>
    <w:rsid w:val="00B36ED9"/>
    <w:rsid w:val="00B41E12"/>
    <w:rsid w:val="00B41FD3"/>
    <w:rsid w:val="00B42031"/>
    <w:rsid w:val="00B437B3"/>
    <w:rsid w:val="00B43BA0"/>
    <w:rsid w:val="00B45D97"/>
    <w:rsid w:val="00B5178D"/>
    <w:rsid w:val="00B5309E"/>
    <w:rsid w:val="00B532D9"/>
    <w:rsid w:val="00B53441"/>
    <w:rsid w:val="00B544EF"/>
    <w:rsid w:val="00B54969"/>
    <w:rsid w:val="00B55C13"/>
    <w:rsid w:val="00B55C34"/>
    <w:rsid w:val="00B55DE1"/>
    <w:rsid w:val="00B55F9A"/>
    <w:rsid w:val="00B56A21"/>
    <w:rsid w:val="00B571EC"/>
    <w:rsid w:val="00B60C8D"/>
    <w:rsid w:val="00B61541"/>
    <w:rsid w:val="00B623DD"/>
    <w:rsid w:val="00B65E48"/>
    <w:rsid w:val="00B67C38"/>
    <w:rsid w:val="00B72D5E"/>
    <w:rsid w:val="00B740DB"/>
    <w:rsid w:val="00B7493D"/>
    <w:rsid w:val="00B766E7"/>
    <w:rsid w:val="00B76A82"/>
    <w:rsid w:val="00B76E8F"/>
    <w:rsid w:val="00B7789F"/>
    <w:rsid w:val="00B8016B"/>
    <w:rsid w:val="00B8192E"/>
    <w:rsid w:val="00B82021"/>
    <w:rsid w:val="00B82F6A"/>
    <w:rsid w:val="00B84A5B"/>
    <w:rsid w:val="00B84E06"/>
    <w:rsid w:val="00B8597A"/>
    <w:rsid w:val="00B866BF"/>
    <w:rsid w:val="00B8686B"/>
    <w:rsid w:val="00B86C43"/>
    <w:rsid w:val="00B8736F"/>
    <w:rsid w:val="00B87449"/>
    <w:rsid w:val="00B90D9F"/>
    <w:rsid w:val="00B91188"/>
    <w:rsid w:val="00B933D7"/>
    <w:rsid w:val="00B93933"/>
    <w:rsid w:val="00B94698"/>
    <w:rsid w:val="00B9515C"/>
    <w:rsid w:val="00B9528F"/>
    <w:rsid w:val="00B96EB8"/>
    <w:rsid w:val="00BA0134"/>
    <w:rsid w:val="00BA0525"/>
    <w:rsid w:val="00BA128B"/>
    <w:rsid w:val="00BA1739"/>
    <w:rsid w:val="00BA20A5"/>
    <w:rsid w:val="00BA23A4"/>
    <w:rsid w:val="00BA3054"/>
    <w:rsid w:val="00BA349D"/>
    <w:rsid w:val="00BA499D"/>
    <w:rsid w:val="00BA52F3"/>
    <w:rsid w:val="00BA57F9"/>
    <w:rsid w:val="00BA5BE4"/>
    <w:rsid w:val="00BA6912"/>
    <w:rsid w:val="00BB0435"/>
    <w:rsid w:val="00BB1163"/>
    <w:rsid w:val="00BB1887"/>
    <w:rsid w:val="00BB2429"/>
    <w:rsid w:val="00BB2E1C"/>
    <w:rsid w:val="00BB3B71"/>
    <w:rsid w:val="00BB477E"/>
    <w:rsid w:val="00BB4DE9"/>
    <w:rsid w:val="00BB5050"/>
    <w:rsid w:val="00BB506F"/>
    <w:rsid w:val="00BB6714"/>
    <w:rsid w:val="00BB6E10"/>
    <w:rsid w:val="00BB6E6A"/>
    <w:rsid w:val="00BB6F0A"/>
    <w:rsid w:val="00BB77AB"/>
    <w:rsid w:val="00BB7D87"/>
    <w:rsid w:val="00BC0CE7"/>
    <w:rsid w:val="00BC16F5"/>
    <w:rsid w:val="00BC1C22"/>
    <w:rsid w:val="00BC3776"/>
    <w:rsid w:val="00BC3ADA"/>
    <w:rsid w:val="00BC4B2B"/>
    <w:rsid w:val="00BC523B"/>
    <w:rsid w:val="00BC6AA9"/>
    <w:rsid w:val="00BC79FD"/>
    <w:rsid w:val="00BD0C23"/>
    <w:rsid w:val="00BD13FF"/>
    <w:rsid w:val="00BD1A80"/>
    <w:rsid w:val="00BD5289"/>
    <w:rsid w:val="00BD5615"/>
    <w:rsid w:val="00BD5ECB"/>
    <w:rsid w:val="00BD669E"/>
    <w:rsid w:val="00BD6899"/>
    <w:rsid w:val="00BD7794"/>
    <w:rsid w:val="00BE08A1"/>
    <w:rsid w:val="00BE186B"/>
    <w:rsid w:val="00BE275A"/>
    <w:rsid w:val="00BE3412"/>
    <w:rsid w:val="00BE3B75"/>
    <w:rsid w:val="00BE466E"/>
    <w:rsid w:val="00BE5104"/>
    <w:rsid w:val="00BE51E8"/>
    <w:rsid w:val="00BE5D7A"/>
    <w:rsid w:val="00BE60EE"/>
    <w:rsid w:val="00BE6196"/>
    <w:rsid w:val="00BE67CF"/>
    <w:rsid w:val="00BE6B3F"/>
    <w:rsid w:val="00BE7806"/>
    <w:rsid w:val="00BF074F"/>
    <w:rsid w:val="00BF35D8"/>
    <w:rsid w:val="00BF4202"/>
    <w:rsid w:val="00BF5B45"/>
    <w:rsid w:val="00BF724B"/>
    <w:rsid w:val="00BF7B30"/>
    <w:rsid w:val="00BF7F4C"/>
    <w:rsid w:val="00C006CD"/>
    <w:rsid w:val="00C00ABA"/>
    <w:rsid w:val="00C03000"/>
    <w:rsid w:val="00C03233"/>
    <w:rsid w:val="00C03C49"/>
    <w:rsid w:val="00C05C68"/>
    <w:rsid w:val="00C06B44"/>
    <w:rsid w:val="00C07CCC"/>
    <w:rsid w:val="00C1246F"/>
    <w:rsid w:val="00C12510"/>
    <w:rsid w:val="00C1324C"/>
    <w:rsid w:val="00C1419F"/>
    <w:rsid w:val="00C145E7"/>
    <w:rsid w:val="00C147DA"/>
    <w:rsid w:val="00C14889"/>
    <w:rsid w:val="00C14BFA"/>
    <w:rsid w:val="00C14EF1"/>
    <w:rsid w:val="00C15591"/>
    <w:rsid w:val="00C167EA"/>
    <w:rsid w:val="00C16C9B"/>
    <w:rsid w:val="00C17069"/>
    <w:rsid w:val="00C220E7"/>
    <w:rsid w:val="00C22973"/>
    <w:rsid w:val="00C23399"/>
    <w:rsid w:val="00C251E1"/>
    <w:rsid w:val="00C2747E"/>
    <w:rsid w:val="00C274D9"/>
    <w:rsid w:val="00C32646"/>
    <w:rsid w:val="00C32A3C"/>
    <w:rsid w:val="00C3395F"/>
    <w:rsid w:val="00C33F8F"/>
    <w:rsid w:val="00C3508F"/>
    <w:rsid w:val="00C35094"/>
    <w:rsid w:val="00C42E27"/>
    <w:rsid w:val="00C472AB"/>
    <w:rsid w:val="00C504FD"/>
    <w:rsid w:val="00C532B4"/>
    <w:rsid w:val="00C534CC"/>
    <w:rsid w:val="00C53C51"/>
    <w:rsid w:val="00C54C1A"/>
    <w:rsid w:val="00C54D75"/>
    <w:rsid w:val="00C5632A"/>
    <w:rsid w:val="00C56968"/>
    <w:rsid w:val="00C5793B"/>
    <w:rsid w:val="00C57C7C"/>
    <w:rsid w:val="00C60D7A"/>
    <w:rsid w:val="00C60EC2"/>
    <w:rsid w:val="00C61A15"/>
    <w:rsid w:val="00C64845"/>
    <w:rsid w:val="00C6658E"/>
    <w:rsid w:val="00C66A2A"/>
    <w:rsid w:val="00C7073E"/>
    <w:rsid w:val="00C71304"/>
    <w:rsid w:val="00C716CF"/>
    <w:rsid w:val="00C74A9E"/>
    <w:rsid w:val="00C74CF8"/>
    <w:rsid w:val="00C755BA"/>
    <w:rsid w:val="00C76287"/>
    <w:rsid w:val="00C81A31"/>
    <w:rsid w:val="00C8273F"/>
    <w:rsid w:val="00C82B0C"/>
    <w:rsid w:val="00C82E5D"/>
    <w:rsid w:val="00C857D5"/>
    <w:rsid w:val="00C85DEF"/>
    <w:rsid w:val="00C8600C"/>
    <w:rsid w:val="00C86711"/>
    <w:rsid w:val="00C9009C"/>
    <w:rsid w:val="00C924B8"/>
    <w:rsid w:val="00C92996"/>
    <w:rsid w:val="00C938B7"/>
    <w:rsid w:val="00C94A3B"/>
    <w:rsid w:val="00C95A2D"/>
    <w:rsid w:val="00CA26E1"/>
    <w:rsid w:val="00CA29A8"/>
    <w:rsid w:val="00CA438E"/>
    <w:rsid w:val="00CA4BB8"/>
    <w:rsid w:val="00CA5C5C"/>
    <w:rsid w:val="00CA7FFE"/>
    <w:rsid w:val="00CB238E"/>
    <w:rsid w:val="00CB4968"/>
    <w:rsid w:val="00CB785E"/>
    <w:rsid w:val="00CB7D0F"/>
    <w:rsid w:val="00CC19CC"/>
    <w:rsid w:val="00CC28A8"/>
    <w:rsid w:val="00CC2A50"/>
    <w:rsid w:val="00CC7528"/>
    <w:rsid w:val="00CC7DBB"/>
    <w:rsid w:val="00CC7DD0"/>
    <w:rsid w:val="00CD2517"/>
    <w:rsid w:val="00CD2675"/>
    <w:rsid w:val="00CD28A0"/>
    <w:rsid w:val="00CD44DF"/>
    <w:rsid w:val="00CD5B24"/>
    <w:rsid w:val="00CD7C1F"/>
    <w:rsid w:val="00CE21F2"/>
    <w:rsid w:val="00CE26E6"/>
    <w:rsid w:val="00CE3D3F"/>
    <w:rsid w:val="00CE4935"/>
    <w:rsid w:val="00CE4BF9"/>
    <w:rsid w:val="00CE4C88"/>
    <w:rsid w:val="00CE5B1E"/>
    <w:rsid w:val="00CE5B22"/>
    <w:rsid w:val="00CE5CAC"/>
    <w:rsid w:val="00CE6896"/>
    <w:rsid w:val="00CF0143"/>
    <w:rsid w:val="00CF0579"/>
    <w:rsid w:val="00CF05B4"/>
    <w:rsid w:val="00CF0D60"/>
    <w:rsid w:val="00CF1BE3"/>
    <w:rsid w:val="00CF283E"/>
    <w:rsid w:val="00CF45EA"/>
    <w:rsid w:val="00CF4721"/>
    <w:rsid w:val="00CF5DBC"/>
    <w:rsid w:val="00CF6686"/>
    <w:rsid w:val="00CF747F"/>
    <w:rsid w:val="00CF7E10"/>
    <w:rsid w:val="00D00301"/>
    <w:rsid w:val="00D00AD5"/>
    <w:rsid w:val="00D0156F"/>
    <w:rsid w:val="00D01C15"/>
    <w:rsid w:val="00D02274"/>
    <w:rsid w:val="00D06142"/>
    <w:rsid w:val="00D10B64"/>
    <w:rsid w:val="00D1202E"/>
    <w:rsid w:val="00D1253F"/>
    <w:rsid w:val="00D1448A"/>
    <w:rsid w:val="00D159E3"/>
    <w:rsid w:val="00D16A79"/>
    <w:rsid w:val="00D16ECD"/>
    <w:rsid w:val="00D175AB"/>
    <w:rsid w:val="00D22523"/>
    <w:rsid w:val="00D24080"/>
    <w:rsid w:val="00D257ED"/>
    <w:rsid w:val="00D25D78"/>
    <w:rsid w:val="00D30208"/>
    <w:rsid w:val="00D3054C"/>
    <w:rsid w:val="00D30DF0"/>
    <w:rsid w:val="00D31BE1"/>
    <w:rsid w:val="00D32B87"/>
    <w:rsid w:val="00D33087"/>
    <w:rsid w:val="00D3338F"/>
    <w:rsid w:val="00D33481"/>
    <w:rsid w:val="00D337BE"/>
    <w:rsid w:val="00D33D80"/>
    <w:rsid w:val="00D346CA"/>
    <w:rsid w:val="00D37628"/>
    <w:rsid w:val="00D37667"/>
    <w:rsid w:val="00D406F3"/>
    <w:rsid w:val="00D40877"/>
    <w:rsid w:val="00D40ED5"/>
    <w:rsid w:val="00D42F1E"/>
    <w:rsid w:val="00D464C5"/>
    <w:rsid w:val="00D464EE"/>
    <w:rsid w:val="00D4678C"/>
    <w:rsid w:val="00D46FF6"/>
    <w:rsid w:val="00D47E03"/>
    <w:rsid w:val="00D510C3"/>
    <w:rsid w:val="00D5262C"/>
    <w:rsid w:val="00D526AE"/>
    <w:rsid w:val="00D530FF"/>
    <w:rsid w:val="00D536ED"/>
    <w:rsid w:val="00D555F1"/>
    <w:rsid w:val="00D56702"/>
    <w:rsid w:val="00D56703"/>
    <w:rsid w:val="00D61AD8"/>
    <w:rsid w:val="00D61E9F"/>
    <w:rsid w:val="00D64564"/>
    <w:rsid w:val="00D70F0D"/>
    <w:rsid w:val="00D73097"/>
    <w:rsid w:val="00D7403E"/>
    <w:rsid w:val="00D75D05"/>
    <w:rsid w:val="00D760D5"/>
    <w:rsid w:val="00D76C16"/>
    <w:rsid w:val="00D778EC"/>
    <w:rsid w:val="00D77EFA"/>
    <w:rsid w:val="00D803D5"/>
    <w:rsid w:val="00D80E06"/>
    <w:rsid w:val="00D830FE"/>
    <w:rsid w:val="00D8314F"/>
    <w:rsid w:val="00D83FA8"/>
    <w:rsid w:val="00D8745B"/>
    <w:rsid w:val="00D87DB3"/>
    <w:rsid w:val="00D904E9"/>
    <w:rsid w:val="00D905DA"/>
    <w:rsid w:val="00D90B89"/>
    <w:rsid w:val="00D90C20"/>
    <w:rsid w:val="00D925FB"/>
    <w:rsid w:val="00D930D6"/>
    <w:rsid w:val="00D93144"/>
    <w:rsid w:val="00D9683A"/>
    <w:rsid w:val="00D971F0"/>
    <w:rsid w:val="00D97C44"/>
    <w:rsid w:val="00DA0D25"/>
    <w:rsid w:val="00DA1437"/>
    <w:rsid w:val="00DA2CCD"/>
    <w:rsid w:val="00DA4186"/>
    <w:rsid w:val="00DA56F9"/>
    <w:rsid w:val="00DA659A"/>
    <w:rsid w:val="00DB1C5A"/>
    <w:rsid w:val="00DB2816"/>
    <w:rsid w:val="00DB35D6"/>
    <w:rsid w:val="00DB5806"/>
    <w:rsid w:val="00DB5D87"/>
    <w:rsid w:val="00DC11D6"/>
    <w:rsid w:val="00DC5596"/>
    <w:rsid w:val="00DC57F3"/>
    <w:rsid w:val="00DC6767"/>
    <w:rsid w:val="00DC678B"/>
    <w:rsid w:val="00DC6BC5"/>
    <w:rsid w:val="00DC6CB2"/>
    <w:rsid w:val="00DC7A7C"/>
    <w:rsid w:val="00DD08DC"/>
    <w:rsid w:val="00DD0D36"/>
    <w:rsid w:val="00DD0E08"/>
    <w:rsid w:val="00DD1057"/>
    <w:rsid w:val="00DD1972"/>
    <w:rsid w:val="00DD20F4"/>
    <w:rsid w:val="00DD2AAE"/>
    <w:rsid w:val="00DD5791"/>
    <w:rsid w:val="00DD7861"/>
    <w:rsid w:val="00DE00BA"/>
    <w:rsid w:val="00DE0430"/>
    <w:rsid w:val="00DE0635"/>
    <w:rsid w:val="00DE184F"/>
    <w:rsid w:val="00DE1F40"/>
    <w:rsid w:val="00DE302D"/>
    <w:rsid w:val="00DE374C"/>
    <w:rsid w:val="00DE4460"/>
    <w:rsid w:val="00DE619C"/>
    <w:rsid w:val="00DE79C4"/>
    <w:rsid w:val="00DE7A5A"/>
    <w:rsid w:val="00DF0A71"/>
    <w:rsid w:val="00DF0A85"/>
    <w:rsid w:val="00DF1755"/>
    <w:rsid w:val="00DF6D54"/>
    <w:rsid w:val="00DF776B"/>
    <w:rsid w:val="00DF7930"/>
    <w:rsid w:val="00DF7E05"/>
    <w:rsid w:val="00E00503"/>
    <w:rsid w:val="00E0209E"/>
    <w:rsid w:val="00E063C4"/>
    <w:rsid w:val="00E074D9"/>
    <w:rsid w:val="00E10770"/>
    <w:rsid w:val="00E11FEB"/>
    <w:rsid w:val="00E12C7F"/>
    <w:rsid w:val="00E12ED8"/>
    <w:rsid w:val="00E14A19"/>
    <w:rsid w:val="00E17BCB"/>
    <w:rsid w:val="00E21B84"/>
    <w:rsid w:val="00E226A9"/>
    <w:rsid w:val="00E23C3C"/>
    <w:rsid w:val="00E24660"/>
    <w:rsid w:val="00E249AC"/>
    <w:rsid w:val="00E24F84"/>
    <w:rsid w:val="00E26468"/>
    <w:rsid w:val="00E27CC3"/>
    <w:rsid w:val="00E3129E"/>
    <w:rsid w:val="00E324CB"/>
    <w:rsid w:val="00E3269A"/>
    <w:rsid w:val="00E33C47"/>
    <w:rsid w:val="00E34978"/>
    <w:rsid w:val="00E34A4B"/>
    <w:rsid w:val="00E36391"/>
    <w:rsid w:val="00E36914"/>
    <w:rsid w:val="00E401A5"/>
    <w:rsid w:val="00E40EF2"/>
    <w:rsid w:val="00E41324"/>
    <w:rsid w:val="00E4132E"/>
    <w:rsid w:val="00E42173"/>
    <w:rsid w:val="00E42BEC"/>
    <w:rsid w:val="00E43EDF"/>
    <w:rsid w:val="00E45160"/>
    <w:rsid w:val="00E458E5"/>
    <w:rsid w:val="00E464CA"/>
    <w:rsid w:val="00E46684"/>
    <w:rsid w:val="00E47C08"/>
    <w:rsid w:val="00E47C14"/>
    <w:rsid w:val="00E50A9B"/>
    <w:rsid w:val="00E5251E"/>
    <w:rsid w:val="00E5297F"/>
    <w:rsid w:val="00E56446"/>
    <w:rsid w:val="00E56FE5"/>
    <w:rsid w:val="00E617FD"/>
    <w:rsid w:val="00E619E2"/>
    <w:rsid w:val="00E61DD8"/>
    <w:rsid w:val="00E62BB0"/>
    <w:rsid w:val="00E63994"/>
    <w:rsid w:val="00E64397"/>
    <w:rsid w:val="00E6476D"/>
    <w:rsid w:val="00E64A14"/>
    <w:rsid w:val="00E655AE"/>
    <w:rsid w:val="00E664F9"/>
    <w:rsid w:val="00E67DAC"/>
    <w:rsid w:val="00E70219"/>
    <w:rsid w:val="00E70810"/>
    <w:rsid w:val="00E710F0"/>
    <w:rsid w:val="00E71661"/>
    <w:rsid w:val="00E72A62"/>
    <w:rsid w:val="00E72D7E"/>
    <w:rsid w:val="00E73878"/>
    <w:rsid w:val="00E758F3"/>
    <w:rsid w:val="00E75AB3"/>
    <w:rsid w:val="00E76CEA"/>
    <w:rsid w:val="00E77F10"/>
    <w:rsid w:val="00E82B18"/>
    <w:rsid w:val="00E83E04"/>
    <w:rsid w:val="00E8432D"/>
    <w:rsid w:val="00E858AA"/>
    <w:rsid w:val="00E858CA"/>
    <w:rsid w:val="00E85922"/>
    <w:rsid w:val="00E87D9C"/>
    <w:rsid w:val="00E907DF"/>
    <w:rsid w:val="00E90E96"/>
    <w:rsid w:val="00E91B68"/>
    <w:rsid w:val="00E92543"/>
    <w:rsid w:val="00E93181"/>
    <w:rsid w:val="00E940D3"/>
    <w:rsid w:val="00E948B8"/>
    <w:rsid w:val="00E95B30"/>
    <w:rsid w:val="00E96FA7"/>
    <w:rsid w:val="00E970AF"/>
    <w:rsid w:val="00E97263"/>
    <w:rsid w:val="00EA0E6A"/>
    <w:rsid w:val="00EA1569"/>
    <w:rsid w:val="00EA3378"/>
    <w:rsid w:val="00EA41F4"/>
    <w:rsid w:val="00EA4D80"/>
    <w:rsid w:val="00EA76EF"/>
    <w:rsid w:val="00EB1F3A"/>
    <w:rsid w:val="00EB37D5"/>
    <w:rsid w:val="00EB3874"/>
    <w:rsid w:val="00EB7C4F"/>
    <w:rsid w:val="00EC08A4"/>
    <w:rsid w:val="00EC2266"/>
    <w:rsid w:val="00EC2621"/>
    <w:rsid w:val="00EC2A6C"/>
    <w:rsid w:val="00EC3DF7"/>
    <w:rsid w:val="00EC48B7"/>
    <w:rsid w:val="00EC55F1"/>
    <w:rsid w:val="00ED230D"/>
    <w:rsid w:val="00ED2452"/>
    <w:rsid w:val="00ED33A6"/>
    <w:rsid w:val="00ED3E05"/>
    <w:rsid w:val="00ED5BC7"/>
    <w:rsid w:val="00ED6146"/>
    <w:rsid w:val="00ED684B"/>
    <w:rsid w:val="00ED7E07"/>
    <w:rsid w:val="00EE1398"/>
    <w:rsid w:val="00EE3FF6"/>
    <w:rsid w:val="00EE61CF"/>
    <w:rsid w:val="00EE7C6F"/>
    <w:rsid w:val="00EE7E5C"/>
    <w:rsid w:val="00EF079E"/>
    <w:rsid w:val="00EF0872"/>
    <w:rsid w:val="00EF2590"/>
    <w:rsid w:val="00EF2849"/>
    <w:rsid w:val="00EF3108"/>
    <w:rsid w:val="00EF4F3A"/>
    <w:rsid w:val="00EF526D"/>
    <w:rsid w:val="00EF53A4"/>
    <w:rsid w:val="00EF6693"/>
    <w:rsid w:val="00EF66B5"/>
    <w:rsid w:val="00EF77AD"/>
    <w:rsid w:val="00F000BC"/>
    <w:rsid w:val="00F02C6B"/>
    <w:rsid w:val="00F03703"/>
    <w:rsid w:val="00F0414E"/>
    <w:rsid w:val="00F04F01"/>
    <w:rsid w:val="00F05EAE"/>
    <w:rsid w:val="00F063C2"/>
    <w:rsid w:val="00F078EA"/>
    <w:rsid w:val="00F10687"/>
    <w:rsid w:val="00F11B21"/>
    <w:rsid w:val="00F12754"/>
    <w:rsid w:val="00F13818"/>
    <w:rsid w:val="00F13A8A"/>
    <w:rsid w:val="00F142FB"/>
    <w:rsid w:val="00F145C8"/>
    <w:rsid w:val="00F15472"/>
    <w:rsid w:val="00F157D0"/>
    <w:rsid w:val="00F1666B"/>
    <w:rsid w:val="00F206AC"/>
    <w:rsid w:val="00F21CE0"/>
    <w:rsid w:val="00F22D7E"/>
    <w:rsid w:val="00F23203"/>
    <w:rsid w:val="00F2376C"/>
    <w:rsid w:val="00F24660"/>
    <w:rsid w:val="00F251AF"/>
    <w:rsid w:val="00F2599B"/>
    <w:rsid w:val="00F27AF3"/>
    <w:rsid w:val="00F32F9D"/>
    <w:rsid w:val="00F356EC"/>
    <w:rsid w:val="00F36962"/>
    <w:rsid w:val="00F372BD"/>
    <w:rsid w:val="00F37B2B"/>
    <w:rsid w:val="00F37B78"/>
    <w:rsid w:val="00F40DF5"/>
    <w:rsid w:val="00F41120"/>
    <w:rsid w:val="00F41576"/>
    <w:rsid w:val="00F45592"/>
    <w:rsid w:val="00F458EF"/>
    <w:rsid w:val="00F46163"/>
    <w:rsid w:val="00F4660C"/>
    <w:rsid w:val="00F46750"/>
    <w:rsid w:val="00F476EF"/>
    <w:rsid w:val="00F47928"/>
    <w:rsid w:val="00F47AFF"/>
    <w:rsid w:val="00F47FDE"/>
    <w:rsid w:val="00F50351"/>
    <w:rsid w:val="00F50CCF"/>
    <w:rsid w:val="00F513CB"/>
    <w:rsid w:val="00F51578"/>
    <w:rsid w:val="00F51649"/>
    <w:rsid w:val="00F5203A"/>
    <w:rsid w:val="00F54725"/>
    <w:rsid w:val="00F55642"/>
    <w:rsid w:val="00F561F8"/>
    <w:rsid w:val="00F565C1"/>
    <w:rsid w:val="00F57DC2"/>
    <w:rsid w:val="00F64C53"/>
    <w:rsid w:val="00F64E62"/>
    <w:rsid w:val="00F65078"/>
    <w:rsid w:val="00F65086"/>
    <w:rsid w:val="00F65610"/>
    <w:rsid w:val="00F67501"/>
    <w:rsid w:val="00F67B8D"/>
    <w:rsid w:val="00F70524"/>
    <w:rsid w:val="00F728D5"/>
    <w:rsid w:val="00F74C0E"/>
    <w:rsid w:val="00F75147"/>
    <w:rsid w:val="00F756D9"/>
    <w:rsid w:val="00F75EF3"/>
    <w:rsid w:val="00F77129"/>
    <w:rsid w:val="00F81535"/>
    <w:rsid w:val="00F83D6B"/>
    <w:rsid w:val="00F8617C"/>
    <w:rsid w:val="00F86CD7"/>
    <w:rsid w:val="00F87F4D"/>
    <w:rsid w:val="00F919C8"/>
    <w:rsid w:val="00F91E04"/>
    <w:rsid w:val="00F9356F"/>
    <w:rsid w:val="00F948ED"/>
    <w:rsid w:val="00F94D0B"/>
    <w:rsid w:val="00F95FDD"/>
    <w:rsid w:val="00F97EEC"/>
    <w:rsid w:val="00FA060B"/>
    <w:rsid w:val="00FA17AD"/>
    <w:rsid w:val="00FA2B11"/>
    <w:rsid w:val="00FA4DA4"/>
    <w:rsid w:val="00FA5879"/>
    <w:rsid w:val="00FA6EAC"/>
    <w:rsid w:val="00FB0663"/>
    <w:rsid w:val="00FB079D"/>
    <w:rsid w:val="00FB30F6"/>
    <w:rsid w:val="00FB4390"/>
    <w:rsid w:val="00FB43D8"/>
    <w:rsid w:val="00FB4E68"/>
    <w:rsid w:val="00FB5498"/>
    <w:rsid w:val="00FB71D8"/>
    <w:rsid w:val="00FC1891"/>
    <w:rsid w:val="00FC33C1"/>
    <w:rsid w:val="00FC42AF"/>
    <w:rsid w:val="00FC467E"/>
    <w:rsid w:val="00FC5858"/>
    <w:rsid w:val="00FC58EC"/>
    <w:rsid w:val="00FC5F81"/>
    <w:rsid w:val="00FC6748"/>
    <w:rsid w:val="00FC6979"/>
    <w:rsid w:val="00FC7A98"/>
    <w:rsid w:val="00FC7E16"/>
    <w:rsid w:val="00FD0E9E"/>
    <w:rsid w:val="00FD0FDE"/>
    <w:rsid w:val="00FD1B92"/>
    <w:rsid w:val="00FD286D"/>
    <w:rsid w:val="00FD4CC9"/>
    <w:rsid w:val="00FD5A25"/>
    <w:rsid w:val="00FD5CEE"/>
    <w:rsid w:val="00FD5F50"/>
    <w:rsid w:val="00FD6635"/>
    <w:rsid w:val="00FE0807"/>
    <w:rsid w:val="00FE0924"/>
    <w:rsid w:val="00FE0E5C"/>
    <w:rsid w:val="00FE163B"/>
    <w:rsid w:val="00FE397C"/>
    <w:rsid w:val="00FE40AD"/>
    <w:rsid w:val="00FE43CB"/>
    <w:rsid w:val="00FE4A9F"/>
    <w:rsid w:val="00FE724F"/>
    <w:rsid w:val="00FE7E21"/>
    <w:rsid w:val="00FF09CA"/>
    <w:rsid w:val="00FF1F7D"/>
    <w:rsid w:val="00FF43D2"/>
    <w:rsid w:val="00FF5DC6"/>
    <w:rsid w:val="00FF62FB"/>
    <w:rsid w:val="00FF738B"/>
    <w:rsid w:val="00FF7E80"/>
    <w:rsid w:val="01E316F5"/>
    <w:rsid w:val="026F2FD4"/>
    <w:rsid w:val="0285010B"/>
    <w:rsid w:val="0287340A"/>
    <w:rsid w:val="02B97778"/>
    <w:rsid w:val="02BD5F2D"/>
    <w:rsid w:val="02FA10FE"/>
    <w:rsid w:val="030B0EB5"/>
    <w:rsid w:val="031441D4"/>
    <w:rsid w:val="03162E80"/>
    <w:rsid w:val="036B0545"/>
    <w:rsid w:val="03BE546E"/>
    <w:rsid w:val="03F66D0E"/>
    <w:rsid w:val="0416429D"/>
    <w:rsid w:val="04373F19"/>
    <w:rsid w:val="045F380B"/>
    <w:rsid w:val="0480619A"/>
    <w:rsid w:val="049D1E0E"/>
    <w:rsid w:val="04C228E7"/>
    <w:rsid w:val="04DA5873"/>
    <w:rsid w:val="04F66B89"/>
    <w:rsid w:val="050246AF"/>
    <w:rsid w:val="052C4462"/>
    <w:rsid w:val="05C52A47"/>
    <w:rsid w:val="05F97CC9"/>
    <w:rsid w:val="05FD4BF4"/>
    <w:rsid w:val="060D1574"/>
    <w:rsid w:val="062D4B40"/>
    <w:rsid w:val="0691477E"/>
    <w:rsid w:val="069B736C"/>
    <w:rsid w:val="06A63297"/>
    <w:rsid w:val="06C067F1"/>
    <w:rsid w:val="06C4153D"/>
    <w:rsid w:val="077F7F57"/>
    <w:rsid w:val="07896A44"/>
    <w:rsid w:val="07A522AC"/>
    <w:rsid w:val="07C56B39"/>
    <w:rsid w:val="07F60127"/>
    <w:rsid w:val="087671ED"/>
    <w:rsid w:val="08C115E6"/>
    <w:rsid w:val="08D54D47"/>
    <w:rsid w:val="09392AF4"/>
    <w:rsid w:val="093F139D"/>
    <w:rsid w:val="094931D9"/>
    <w:rsid w:val="0966276D"/>
    <w:rsid w:val="097B5EA4"/>
    <w:rsid w:val="098A1441"/>
    <w:rsid w:val="09900401"/>
    <w:rsid w:val="09F52F6D"/>
    <w:rsid w:val="0A2446CE"/>
    <w:rsid w:val="0A503566"/>
    <w:rsid w:val="0A8056E9"/>
    <w:rsid w:val="0AA23231"/>
    <w:rsid w:val="0AB43293"/>
    <w:rsid w:val="0AED3534"/>
    <w:rsid w:val="0B5313BC"/>
    <w:rsid w:val="0B941E27"/>
    <w:rsid w:val="0B9702B5"/>
    <w:rsid w:val="0B9738E7"/>
    <w:rsid w:val="0BA369CB"/>
    <w:rsid w:val="0BDE61C8"/>
    <w:rsid w:val="0C6A63A7"/>
    <w:rsid w:val="0C895B58"/>
    <w:rsid w:val="0CE134B2"/>
    <w:rsid w:val="0D5450EC"/>
    <w:rsid w:val="0DFE1CA2"/>
    <w:rsid w:val="0EE62345"/>
    <w:rsid w:val="0F002E4A"/>
    <w:rsid w:val="0F0840FA"/>
    <w:rsid w:val="0F8614C7"/>
    <w:rsid w:val="0F917D00"/>
    <w:rsid w:val="0F967DB3"/>
    <w:rsid w:val="0FBE211F"/>
    <w:rsid w:val="0FEA7277"/>
    <w:rsid w:val="0FF42A53"/>
    <w:rsid w:val="10624D6F"/>
    <w:rsid w:val="10905B13"/>
    <w:rsid w:val="10A75FF2"/>
    <w:rsid w:val="11006558"/>
    <w:rsid w:val="11DA2D3C"/>
    <w:rsid w:val="123517A4"/>
    <w:rsid w:val="12716283"/>
    <w:rsid w:val="12AB2528"/>
    <w:rsid w:val="12AC0AEB"/>
    <w:rsid w:val="133D39D3"/>
    <w:rsid w:val="13D31753"/>
    <w:rsid w:val="14467D7D"/>
    <w:rsid w:val="14590FF4"/>
    <w:rsid w:val="145F60B1"/>
    <w:rsid w:val="14855297"/>
    <w:rsid w:val="14AF0321"/>
    <w:rsid w:val="14BA59EA"/>
    <w:rsid w:val="14CC2C21"/>
    <w:rsid w:val="151B6A3B"/>
    <w:rsid w:val="1547307B"/>
    <w:rsid w:val="15913BB4"/>
    <w:rsid w:val="15A062FD"/>
    <w:rsid w:val="15C205D6"/>
    <w:rsid w:val="15DE33E6"/>
    <w:rsid w:val="15F4501C"/>
    <w:rsid w:val="16153B90"/>
    <w:rsid w:val="165847B8"/>
    <w:rsid w:val="16C01F8C"/>
    <w:rsid w:val="17762B05"/>
    <w:rsid w:val="180D776B"/>
    <w:rsid w:val="18614AE2"/>
    <w:rsid w:val="18A061C6"/>
    <w:rsid w:val="18DD1747"/>
    <w:rsid w:val="1908584D"/>
    <w:rsid w:val="19304D97"/>
    <w:rsid w:val="193B4806"/>
    <w:rsid w:val="194C0A75"/>
    <w:rsid w:val="19A50926"/>
    <w:rsid w:val="19E537A1"/>
    <w:rsid w:val="19E66EA7"/>
    <w:rsid w:val="1A22647B"/>
    <w:rsid w:val="1B3D3400"/>
    <w:rsid w:val="1B5A0CF0"/>
    <w:rsid w:val="1B6B2C76"/>
    <w:rsid w:val="1BA008AF"/>
    <w:rsid w:val="1BC03037"/>
    <w:rsid w:val="1BE11A71"/>
    <w:rsid w:val="1BEA14D8"/>
    <w:rsid w:val="1C4508ED"/>
    <w:rsid w:val="1C4C6810"/>
    <w:rsid w:val="1C99488F"/>
    <w:rsid w:val="1D101518"/>
    <w:rsid w:val="1D2523D8"/>
    <w:rsid w:val="1D6852EF"/>
    <w:rsid w:val="1D6D0EF3"/>
    <w:rsid w:val="1DA84C7B"/>
    <w:rsid w:val="1DFE457D"/>
    <w:rsid w:val="1E1624C9"/>
    <w:rsid w:val="1E336ED6"/>
    <w:rsid w:val="1E3E72F7"/>
    <w:rsid w:val="1E614E5E"/>
    <w:rsid w:val="1E666BB6"/>
    <w:rsid w:val="1EE944B8"/>
    <w:rsid w:val="1EFA4068"/>
    <w:rsid w:val="1F0B2B69"/>
    <w:rsid w:val="1F0E6494"/>
    <w:rsid w:val="1F3A6B06"/>
    <w:rsid w:val="1F536843"/>
    <w:rsid w:val="1F612EF1"/>
    <w:rsid w:val="202764A3"/>
    <w:rsid w:val="20506C9D"/>
    <w:rsid w:val="20624F18"/>
    <w:rsid w:val="20A03A3D"/>
    <w:rsid w:val="20AF247C"/>
    <w:rsid w:val="20E04EA3"/>
    <w:rsid w:val="21290C89"/>
    <w:rsid w:val="212A3855"/>
    <w:rsid w:val="21375233"/>
    <w:rsid w:val="214359F8"/>
    <w:rsid w:val="21B363F8"/>
    <w:rsid w:val="21B60DE2"/>
    <w:rsid w:val="21D6116A"/>
    <w:rsid w:val="223F4312"/>
    <w:rsid w:val="224E6C54"/>
    <w:rsid w:val="22A805E7"/>
    <w:rsid w:val="232F64B7"/>
    <w:rsid w:val="23A25C44"/>
    <w:rsid w:val="240E13BA"/>
    <w:rsid w:val="24267716"/>
    <w:rsid w:val="24377DF9"/>
    <w:rsid w:val="249A4AC4"/>
    <w:rsid w:val="24A1537E"/>
    <w:rsid w:val="25406941"/>
    <w:rsid w:val="25535C8B"/>
    <w:rsid w:val="255D49C5"/>
    <w:rsid w:val="257A2A2E"/>
    <w:rsid w:val="259D1978"/>
    <w:rsid w:val="25B76C4A"/>
    <w:rsid w:val="26022E90"/>
    <w:rsid w:val="262C479E"/>
    <w:rsid w:val="263121C0"/>
    <w:rsid w:val="266B09AC"/>
    <w:rsid w:val="268528B3"/>
    <w:rsid w:val="26AD7ED7"/>
    <w:rsid w:val="26C35B37"/>
    <w:rsid w:val="27017C4C"/>
    <w:rsid w:val="270471A1"/>
    <w:rsid w:val="270F48A3"/>
    <w:rsid w:val="277B2CAB"/>
    <w:rsid w:val="28563B32"/>
    <w:rsid w:val="28793055"/>
    <w:rsid w:val="28CF770A"/>
    <w:rsid w:val="29444406"/>
    <w:rsid w:val="295F7FBF"/>
    <w:rsid w:val="296602E9"/>
    <w:rsid w:val="29970D34"/>
    <w:rsid w:val="29A1358E"/>
    <w:rsid w:val="29DF470E"/>
    <w:rsid w:val="29F652AF"/>
    <w:rsid w:val="2A105FD9"/>
    <w:rsid w:val="2A890C68"/>
    <w:rsid w:val="2AC9246E"/>
    <w:rsid w:val="2AF5743C"/>
    <w:rsid w:val="2B186B55"/>
    <w:rsid w:val="2B3B1D3F"/>
    <w:rsid w:val="2B4B02AC"/>
    <w:rsid w:val="2B724DE1"/>
    <w:rsid w:val="2B9F5720"/>
    <w:rsid w:val="2BB9357A"/>
    <w:rsid w:val="2BFC3D36"/>
    <w:rsid w:val="2C58355D"/>
    <w:rsid w:val="2CBB2499"/>
    <w:rsid w:val="2CE06185"/>
    <w:rsid w:val="2D000B60"/>
    <w:rsid w:val="2D447855"/>
    <w:rsid w:val="2DB15B07"/>
    <w:rsid w:val="2DC810DD"/>
    <w:rsid w:val="2E034935"/>
    <w:rsid w:val="2E1B6B18"/>
    <w:rsid w:val="2E7E60FB"/>
    <w:rsid w:val="2E7F660C"/>
    <w:rsid w:val="2EA46394"/>
    <w:rsid w:val="2EF6573C"/>
    <w:rsid w:val="2F1348F9"/>
    <w:rsid w:val="2F163C53"/>
    <w:rsid w:val="2F860751"/>
    <w:rsid w:val="2F89211A"/>
    <w:rsid w:val="2FD90522"/>
    <w:rsid w:val="306C0227"/>
    <w:rsid w:val="30757AA1"/>
    <w:rsid w:val="308560D1"/>
    <w:rsid w:val="30A55FDE"/>
    <w:rsid w:val="30F57A94"/>
    <w:rsid w:val="31274DA4"/>
    <w:rsid w:val="3173589F"/>
    <w:rsid w:val="31C146C9"/>
    <w:rsid w:val="31F26E1E"/>
    <w:rsid w:val="321C3D38"/>
    <w:rsid w:val="32460FDD"/>
    <w:rsid w:val="324C6C6A"/>
    <w:rsid w:val="328D6352"/>
    <w:rsid w:val="329F2AFB"/>
    <w:rsid w:val="32A90810"/>
    <w:rsid w:val="32C52227"/>
    <w:rsid w:val="339D4DC8"/>
    <w:rsid w:val="33B93C60"/>
    <w:rsid w:val="33E9450D"/>
    <w:rsid w:val="33F94742"/>
    <w:rsid w:val="34122082"/>
    <w:rsid w:val="3427502B"/>
    <w:rsid w:val="3488590D"/>
    <w:rsid w:val="348B30D5"/>
    <w:rsid w:val="34B82A8C"/>
    <w:rsid w:val="34BE4125"/>
    <w:rsid w:val="34CD21FB"/>
    <w:rsid w:val="35182A32"/>
    <w:rsid w:val="35245D21"/>
    <w:rsid w:val="353A09F0"/>
    <w:rsid w:val="35ED534C"/>
    <w:rsid w:val="36145D4D"/>
    <w:rsid w:val="361B281A"/>
    <w:rsid w:val="36D91599"/>
    <w:rsid w:val="3713249A"/>
    <w:rsid w:val="37355F39"/>
    <w:rsid w:val="37795D65"/>
    <w:rsid w:val="378D539E"/>
    <w:rsid w:val="37AE6125"/>
    <w:rsid w:val="37B60863"/>
    <w:rsid w:val="37F31F59"/>
    <w:rsid w:val="381B6E3A"/>
    <w:rsid w:val="385F28BA"/>
    <w:rsid w:val="38614D79"/>
    <w:rsid w:val="38AC13EF"/>
    <w:rsid w:val="3997497A"/>
    <w:rsid w:val="39D45716"/>
    <w:rsid w:val="3A4B33B2"/>
    <w:rsid w:val="3A5904DE"/>
    <w:rsid w:val="3AB84B81"/>
    <w:rsid w:val="3AC61AC3"/>
    <w:rsid w:val="3B1D26D1"/>
    <w:rsid w:val="3B291C60"/>
    <w:rsid w:val="3B414164"/>
    <w:rsid w:val="3B6070D0"/>
    <w:rsid w:val="3C211650"/>
    <w:rsid w:val="3C5509E5"/>
    <w:rsid w:val="3C64122E"/>
    <w:rsid w:val="3C7064FC"/>
    <w:rsid w:val="3D33700B"/>
    <w:rsid w:val="3D931E33"/>
    <w:rsid w:val="3DD7539E"/>
    <w:rsid w:val="3DFC1186"/>
    <w:rsid w:val="3E612BB5"/>
    <w:rsid w:val="3E805BB2"/>
    <w:rsid w:val="3EF869F2"/>
    <w:rsid w:val="3F391532"/>
    <w:rsid w:val="3F6E7968"/>
    <w:rsid w:val="3F936871"/>
    <w:rsid w:val="4007248F"/>
    <w:rsid w:val="404629B8"/>
    <w:rsid w:val="405C6B25"/>
    <w:rsid w:val="40942BC0"/>
    <w:rsid w:val="41191465"/>
    <w:rsid w:val="41A70A2B"/>
    <w:rsid w:val="41B67582"/>
    <w:rsid w:val="41BD7159"/>
    <w:rsid w:val="421C44B8"/>
    <w:rsid w:val="422C4989"/>
    <w:rsid w:val="426523E4"/>
    <w:rsid w:val="426B596C"/>
    <w:rsid w:val="4294228D"/>
    <w:rsid w:val="43993335"/>
    <w:rsid w:val="43CF2D47"/>
    <w:rsid w:val="43D847B5"/>
    <w:rsid w:val="441262D8"/>
    <w:rsid w:val="44207AB5"/>
    <w:rsid w:val="4428750F"/>
    <w:rsid w:val="44464239"/>
    <w:rsid w:val="448E4F3E"/>
    <w:rsid w:val="449A454C"/>
    <w:rsid w:val="44EB524E"/>
    <w:rsid w:val="44F93680"/>
    <w:rsid w:val="453B464A"/>
    <w:rsid w:val="45672567"/>
    <w:rsid w:val="45E363F2"/>
    <w:rsid w:val="4646271C"/>
    <w:rsid w:val="464E381F"/>
    <w:rsid w:val="46B82453"/>
    <w:rsid w:val="46F12AF6"/>
    <w:rsid w:val="47725C8D"/>
    <w:rsid w:val="47D20088"/>
    <w:rsid w:val="48041D71"/>
    <w:rsid w:val="48357ED1"/>
    <w:rsid w:val="48503421"/>
    <w:rsid w:val="4859440A"/>
    <w:rsid w:val="487B2CB5"/>
    <w:rsid w:val="489813BB"/>
    <w:rsid w:val="48AD5D17"/>
    <w:rsid w:val="48C80E16"/>
    <w:rsid w:val="48D41775"/>
    <w:rsid w:val="491B1595"/>
    <w:rsid w:val="49234D04"/>
    <w:rsid w:val="49384D78"/>
    <w:rsid w:val="493D4634"/>
    <w:rsid w:val="49485536"/>
    <w:rsid w:val="495C0970"/>
    <w:rsid w:val="496E0687"/>
    <w:rsid w:val="49D938E2"/>
    <w:rsid w:val="4A39163F"/>
    <w:rsid w:val="4A44396C"/>
    <w:rsid w:val="4A446C33"/>
    <w:rsid w:val="4A63571F"/>
    <w:rsid w:val="4AAB2A90"/>
    <w:rsid w:val="4AB95818"/>
    <w:rsid w:val="4AC61C92"/>
    <w:rsid w:val="4ADC5ABD"/>
    <w:rsid w:val="4B071418"/>
    <w:rsid w:val="4B163260"/>
    <w:rsid w:val="4B58267D"/>
    <w:rsid w:val="4B8557F3"/>
    <w:rsid w:val="4B902B63"/>
    <w:rsid w:val="4BBC16B9"/>
    <w:rsid w:val="4C111005"/>
    <w:rsid w:val="4C3B7FC9"/>
    <w:rsid w:val="4C5F204E"/>
    <w:rsid w:val="4CB204A5"/>
    <w:rsid w:val="4CC07075"/>
    <w:rsid w:val="4CF602CE"/>
    <w:rsid w:val="4D87214A"/>
    <w:rsid w:val="4E0C6CFD"/>
    <w:rsid w:val="4ED04D58"/>
    <w:rsid w:val="4EE223F1"/>
    <w:rsid w:val="4EF3486E"/>
    <w:rsid w:val="4F6A1159"/>
    <w:rsid w:val="4F6D425A"/>
    <w:rsid w:val="4FA06C99"/>
    <w:rsid w:val="501A5343"/>
    <w:rsid w:val="501C0900"/>
    <w:rsid w:val="503B728A"/>
    <w:rsid w:val="50E6286C"/>
    <w:rsid w:val="51393676"/>
    <w:rsid w:val="513A5ADC"/>
    <w:rsid w:val="513C2E56"/>
    <w:rsid w:val="518529BA"/>
    <w:rsid w:val="51B23ABE"/>
    <w:rsid w:val="51D94B20"/>
    <w:rsid w:val="52061F73"/>
    <w:rsid w:val="5228532D"/>
    <w:rsid w:val="52560640"/>
    <w:rsid w:val="525924A4"/>
    <w:rsid w:val="5270376B"/>
    <w:rsid w:val="52A22D34"/>
    <w:rsid w:val="52EE28EC"/>
    <w:rsid w:val="5347761B"/>
    <w:rsid w:val="536A7B4D"/>
    <w:rsid w:val="53812B75"/>
    <w:rsid w:val="54224BA9"/>
    <w:rsid w:val="54820962"/>
    <w:rsid w:val="54B70030"/>
    <w:rsid w:val="54C65579"/>
    <w:rsid w:val="55330F03"/>
    <w:rsid w:val="55543591"/>
    <w:rsid w:val="5556682D"/>
    <w:rsid w:val="55673E82"/>
    <w:rsid w:val="55874059"/>
    <w:rsid w:val="559E0978"/>
    <w:rsid w:val="55A94595"/>
    <w:rsid w:val="55C56193"/>
    <w:rsid w:val="55E42CDA"/>
    <w:rsid w:val="55F017AC"/>
    <w:rsid w:val="56013237"/>
    <w:rsid w:val="560B755E"/>
    <w:rsid w:val="562B11A8"/>
    <w:rsid w:val="5675413D"/>
    <w:rsid w:val="57A73D1F"/>
    <w:rsid w:val="582D6B67"/>
    <w:rsid w:val="58BD2AC7"/>
    <w:rsid w:val="58C61050"/>
    <w:rsid w:val="58D21C48"/>
    <w:rsid w:val="58FA64CE"/>
    <w:rsid w:val="59AA3804"/>
    <w:rsid w:val="59D21670"/>
    <w:rsid w:val="59D83D72"/>
    <w:rsid w:val="5A3D158B"/>
    <w:rsid w:val="5ACA5B46"/>
    <w:rsid w:val="5ADF71F7"/>
    <w:rsid w:val="5AF933F8"/>
    <w:rsid w:val="5B067A58"/>
    <w:rsid w:val="5B465985"/>
    <w:rsid w:val="5B4F0E69"/>
    <w:rsid w:val="5B65095D"/>
    <w:rsid w:val="5B743D5B"/>
    <w:rsid w:val="5B87686E"/>
    <w:rsid w:val="5BFF799B"/>
    <w:rsid w:val="5C317A7C"/>
    <w:rsid w:val="5C6227A1"/>
    <w:rsid w:val="5CA35A65"/>
    <w:rsid w:val="5CFA1AC0"/>
    <w:rsid w:val="5D783FB8"/>
    <w:rsid w:val="5D87227A"/>
    <w:rsid w:val="5DC27318"/>
    <w:rsid w:val="5DC71392"/>
    <w:rsid w:val="5E1A173F"/>
    <w:rsid w:val="5E3B2912"/>
    <w:rsid w:val="5EBE58DC"/>
    <w:rsid w:val="5F0F55B5"/>
    <w:rsid w:val="5F1D0A09"/>
    <w:rsid w:val="5F402BA0"/>
    <w:rsid w:val="5F737813"/>
    <w:rsid w:val="5F746612"/>
    <w:rsid w:val="5F983969"/>
    <w:rsid w:val="5FD74680"/>
    <w:rsid w:val="5FDA3C24"/>
    <w:rsid w:val="5FDE40DD"/>
    <w:rsid w:val="60035CDA"/>
    <w:rsid w:val="60754B19"/>
    <w:rsid w:val="60AB79EE"/>
    <w:rsid w:val="60D665B1"/>
    <w:rsid w:val="60F84E72"/>
    <w:rsid w:val="6114636F"/>
    <w:rsid w:val="61760B4C"/>
    <w:rsid w:val="62035FE1"/>
    <w:rsid w:val="62162E2F"/>
    <w:rsid w:val="621804A4"/>
    <w:rsid w:val="62B628DB"/>
    <w:rsid w:val="63A33033"/>
    <w:rsid w:val="63CA132B"/>
    <w:rsid w:val="63F33036"/>
    <w:rsid w:val="6488140B"/>
    <w:rsid w:val="64BF2475"/>
    <w:rsid w:val="64EA66B0"/>
    <w:rsid w:val="64EB6A23"/>
    <w:rsid w:val="653F2BF9"/>
    <w:rsid w:val="655149E3"/>
    <w:rsid w:val="655933A5"/>
    <w:rsid w:val="6571448C"/>
    <w:rsid w:val="65BE68E2"/>
    <w:rsid w:val="65C11F38"/>
    <w:rsid w:val="65F34D5B"/>
    <w:rsid w:val="66002777"/>
    <w:rsid w:val="662101CB"/>
    <w:rsid w:val="6635270C"/>
    <w:rsid w:val="6674525A"/>
    <w:rsid w:val="66AF5E38"/>
    <w:rsid w:val="673F58FA"/>
    <w:rsid w:val="677814A0"/>
    <w:rsid w:val="67F45C86"/>
    <w:rsid w:val="680826E3"/>
    <w:rsid w:val="682D19E2"/>
    <w:rsid w:val="682D4AF8"/>
    <w:rsid w:val="684415BB"/>
    <w:rsid w:val="68605E3F"/>
    <w:rsid w:val="68D06D78"/>
    <w:rsid w:val="68DA5BC5"/>
    <w:rsid w:val="68FE1AF8"/>
    <w:rsid w:val="69040DDB"/>
    <w:rsid w:val="694F1F59"/>
    <w:rsid w:val="697E6107"/>
    <w:rsid w:val="698E3387"/>
    <w:rsid w:val="6A566DAE"/>
    <w:rsid w:val="6ACD60AD"/>
    <w:rsid w:val="6ADF378D"/>
    <w:rsid w:val="6BA35E4E"/>
    <w:rsid w:val="6C087E58"/>
    <w:rsid w:val="6C1C222B"/>
    <w:rsid w:val="6C2F5EE6"/>
    <w:rsid w:val="6C3A205E"/>
    <w:rsid w:val="6C5D7ADA"/>
    <w:rsid w:val="6C8C2E23"/>
    <w:rsid w:val="6CA73724"/>
    <w:rsid w:val="6CB07067"/>
    <w:rsid w:val="6CF10E5A"/>
    <w:rsid w:val="6D054B16"/>
    <w:rsid w:val="6D257E0B"/>
    <w:rsid w:val="6D4F1286"/>
    <w:rsid w:val="6D60428F"/>
    <w:rsid w:val="6D92612C"/>
    <w:rsid w:val="6DEE5972"/>
    <w:rsid w:val="6DFE3C4C"/>
    <w:rsid w:val="6E610F36"/>
    <w:rsid w:val="6E6B11DF"/>
    <w:rsid w:val="6E7051BA"/>
    <w:rsid w:val="6E77244C"/>
    <w:rsid w:val="6EC407B9"/>
    <w:rsid w:val="6EE9177D"/>
    <w:rsid w:val="6F13087B"/>
    <w:rsid w:val="6F265EDE"/>
    <w:rsid w:val="6F565BE4"/>
    <w:rsid w:val="6F6D2EDC"/>
    <w:rsid w:val="6FAC7CD3"/>
    <w:rsid w:val="6FB95776"/>
    <w:rsid w:val="700C7E83"/>
    <w:rsid w:val="7022232B"/>
    <w:rsid w:val="704D768D"/>
    <w:rsid w:val="706B2696"/>
    <w:rsid w:val="707C5370"/>
    <w:rsid w:val="707F23AE"/>
    <w:rsid w:val="70A02567"/>
    <w:rsid w:val="711B5669"/>
    <w:rsid w:val="712D57FC"/>
    <w:rsid w:val="712E45AF"/>
    <w:rsid w:val="71523C4E"/>
    <w:rsid w:val="722B7683"/>
    <w:rsid w:val="723F3404"/>
    <w:rsid w:val="72A10820"/>
    <w:rsid w:val="72D80FB6"/>
    <w:rsid w:val="72DF49A8"/>
    <w:rsid w:val="73176599"/>
    <w:rsid w:val="738F6BA2"/>
    <w:rsid w:val="73BE59B7"/>
    <w:rsid w:val="73C25C07"/>
    <w:rsid w:val="73CD308C"/>
    <w:rsid w:val="741258B5"/>
    <w:rsid w:val="74160731"/>
    <w:rsid w:val="741F1B2C"/>
    <w:rsid w:val="74775AA2"/>
    <w:rsid w:val="74D93A63"/>
    <w:rsid w:val="74F83004"/>
    <w:rsid w:val="750C5D75"/>
    <w:rsid w:val="7585185D"/>
    <w:rsid w:val="75A320FF"/>
    <w:rsid w:val="75C330FD"/>
    <w:rsid w:val="76193F89"/>
    <w:rsid w:val="76295724"/>
    <w:rsid w:val="76DF617B"/>
    <w:rsid w:val="76E95A41"/>
    <w:rsid w:val="77323E95"/>
    <w:rsid w:val="779016BB"/>
    <w:rsid w:val="779679F8"/>
    <w:rsid w:val="77CF58E1"/>
    <w:rsid w:val="77D7492C"/>
    <w:rsid w:val="77EE4EE3"/>
    <w:rsid w:val="78030676"/>
    <w:rsid w:val="78226904"/>
    <w:rsid w:val="78234CB1"/>
    <w:rsid w:val="786F61A4"/>
    <w:rsid w:val="78A83593"/>
    <w:rsid w:val="78C17305"/>
    <w:rsid w:val="78DB7069"/>
    <w:rsid w:val="790A3358"/>
    <w:rsid w:val="793E1BE1"/>
    <w:rsid w:val="79696E6F"/>
    <w:rsid w:val="796B0419"/>
    <w:rsid w:val="79C27AC3"/>
    <w:rsid w:val="79C30BB0"/>
    <w:rsid w:val="7A170A74"/>
    <w:rsid w:val="7AA82025"/>
    <w:rsid w:val="7AC11506"/>
    <w:rsid w:val="7ADC01D2"/>
    <w:rsid w:val="7B0F4893"/>
    <w:rsid w:val="7B913BA5"/>
    <w:rsid w:val="7B9C4FC8"/>
    <w:rsid w:val="7BE13DCA"/>
    <w:rsid w:val="7C0425EE"/>
    <w:rsid w:val="7C1E01CA"/>
    <w:rsid w:val="7C2814B4"/>
    <w:rsid w:val="7CB85861"/>
    <w:rsid w:val="7CEC7C7A"/>
    <w:rsid w:val="7CED61C7"/>
    <w:rsid w:val="7CF947BD"/>
    <w:rsid w:val="7D39743C"/>
    <w:rsid w:val="7D5F39FC"/>
    <w:rsid w:val="7DBF2DAE"/>
    <w:rsid w:val="7DD04CF4"/>
    <w:rsid w:val="7DFD16C5"/>
    <w:rsid w:val="7E2A5AC4"/>
    <w:rsid w:val="7E59394E"/>
    <w:rsid w:val="7E6C7D4F"/>
    <w:rsid w:val="7EAA45DE"/>
    <w:rsid w:val="7ED923DA"/>
    <w:rsid w:val="7EE2625D"/>
    <w:rsid w:val="7F021565"/>
    <w:rsid w:val="7F067FC6"/>
    <w:rsid w:val="7F495F12"/>
    <w:rsid w:val="7FE21A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uiPriority="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annotation text" w:semiHidden="1" w:uiPriority="99" w:qFormat="1"/>
    <w:lsdException w:name="header" w:qFormat="1"/>
    <w:lsdException w:name="footer" w:qFormat="1"/>
    <w:lsdException w:name="caption" w:semiHidden="1" w:unhideWhenUsed="1" w:qFormat="1"/>
    <w:lsdException w:name="annotation reference" w:semiHidden="1" w:qFormat="1"/>
    <w:lsdException w:name="page number" w:qFormat="1"/>
    <w:lsdException w:name="toa heading" w:uiPriority="99"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21EE8"/>
    <w:pPr>
      <w:widowControl w:val="0"/>
      <w:jc w:val="both"/>
    </w:pPr>
    <w:rPr>
      <w:kern w:val="2"/>
      <w:sz w:val="21"/>
      <w:szCs w:val="24"/>
    </w:rPr>
  </w:style>
  <w:style w:type="paragraph" w:styleId="1">
    <w:name w:val="heading 1"/>
    <w:basedOn w:val="a"/>
    <w:next w:val="a"/>
    <w:qFormat/>
    <w:rsid w:val="00121EE8"/>
    <w:pPr>
      <w:keepNext/>
      <w:keepLines/>
      <w:spacing w:before="340" w:after="330" w:line="578" w:lineRule="auto"/>
      <w:outlineLvl w:val="0"/>
    </w:pPr>
    <w:rPr>
      <w:b/>
      <w:bCs/>
      <w:kern w:val="44"/>
      <w:sz w:val="44"/>
      <w:szCs w:val="44"/>
    </w:rPr>
  </w:style>
  <w:style w:type="paragraph" w:styleId="2">
    <w:name w:val="heading 2"/>
    <w:basedOn w:val="a"/>
    <w:next w:val="a"/>
    <w:link w:val="2Char1"/>
    <w:uiPriority w:val="99"/>
    <w:qFormat/>
    <w:rsid w:val="00121EE8"/>
    <w:pPr>
      <w:keepNext/>
      <w:keepLines/>
      <w:spacing w:before="120" w:after="120" w:line="416" w:lineRule="auto"/>
      <w:outlineLvl w:val="1"/>
    </w:pPr>
    <w:rPr>
      <w:rFonts w:ascii="Arial" w:eastAsia="黑体" w:hAnsi="Arial"/>
      <w:bCs/>
      <w:sz w:val="32"/>
      <w:szCs w:val="32"/>
    </w:rPr>
  </w:style>
  <w:style w:type="paragraph" w:styleId="3">
    <w:name w:val="heading 3"/>
    <w:basedOn w:val="a"/>
    <w:next w:val="a"/>
    <w:link w:val="3Char1"/>
    <w:qFormat/>
    <w:rsid w:val="00121EE8"/>
    <w:pPr>
      <w:keepNext/>
      <w:keepLines/>
      <w:spacing w:before="20" w:after="20" w:line="416" w:lineRule="auto"/>
      <w:outlineLvl w:val="2"/>
    </w:pPr>
    <w:rPr>
      <w:rFonts w:ascii="Times New Roman" w:eastAsia="黑体" w:hAnsi="Times New Roman"/>
      <w:bCs/>
      <w:kern w:val="0"/>
      <w:sz w:val="24"/>
      <w:szCs w:val="32"/>
    </w:rPr>
  </w:style>
  <w:style w:type="paragraph" w:styleId="4">
    <w:name w:val="heading 4"/>
    <w:basedOn w:val="a"/>
    <w:next w:val="a"/>
    <w:qFormat/>
    <w:rsid w:val="00121EE8"/>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1"/>
    <w:qFormat/>
    <w:rsid w:val="00121EE8"/>
    <w:pPr>
      <w:spacing w:before="68"/>
      <w:ind w:left="1851"/>
      <w:jc w:val="center"/>
      <w:outlineLvl w:val="4"/>
    </w:pPr>
    <w:rPr>
      <w:rFonts w:ascii="黑体" w:eastAsia="黑体" w:hAnsi="黑体" w:cs="黑体"/>
      <w:sz w:val="30"/>
      <w:szCs w:val="30"/>
      <w:lang w:val="zh-CN" w:bidi="zh-CN"/>
    </w:rPr>
  </w:style>
  <w:style w:type="paragraph" w:styleId="6">
    <w:name w:val="heading 6"/>
    <w:basedOn w:val="a"/>
    <w:next w:val="a"/>
    <w:qFormat/>
    <w:rsid w:val="00121EE8"/>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qFormat/>
    <w:rsid w:val="00121EE8"/>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qFormat/>
    <w:rsid w:val="00121EE8"/>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qFormat/>
    <w:rsid w:val="00121EE8"/>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四级标题"/>
    <w:basedOn w:val="a4"/>
    <w:qFormat/>
    <w:rsid w:val="00121EE8"/>
    <w:pPr>
      <w:widowControl/>
      <w:tabs>
        <w:tab w:val="left" w:pos="851"/>
      </w:tabs>
      <w:spacing w:line="360" w:lineRule="auto"/>
      <w:ind w:left="851" w:hanging="851"/>
      <w:jc w:val="left"/>
    </w:pPr>
    <w:rPr>
      <w:rFonts w:ascii="Arial" w:hAnsi="Arial"/>
      <w:b/>
      <w:bCs/>
      <w:szCs w:val="32"/>
    </w:rPr>
  </w:style>
  <w:style w:type="paragraph" w:styleId="a4">
    <w:name w:val="Date"/>
    <w:basedOn w:val="a"/>
    <w:next w:val="a"/>
    <w:link w:val="Char"/>
    <w:uiPriority w:val="99"/>
    <w:qFormat/>
    <w:rsid w:val="00121EE8"/>
    <w:pPr>
      <w:ind w:leftChars="2500" w:left="100"/>
    </w:pPr>
  </w:style>
  <w:style w:type="paragraph" w:styleId="70">
    <w:name w:val="toc 7"/>
    <w:basedOn w:val="a"/>
    <w:next w:val="a"/>
    <w:uiPriority w:val="39"/>
    <w:unhideWhenUsed/>
    <w:qFormat/>
    <w:rsid w:val="00121EE8"/>
    <w:pPr>
      <w:ind w:leftChars="1200" w:left="2520"/>
    </w:pPr>
    <w:rPr>
      <w:rFonts w:ascii="等线" w:eastAsia="等线" w:hAnsi="等线" w:cs="Arial"/>
      <w:szCs w:val="22"/>
    </w:rPr>
  </w:style>
  <w:style w:type="paragraph" w:styleId="a5">
    <w:name w:val="Normal Indent"/>
    <w:basedOn w:val="a"/>
    <w:link w:val="Char0"/>
    <w:qFormat/>
    <w:rsid w:val="00121EE8"/>
    <w:pPr>
      <w:ind w:firstLineChars="200" w:firstLine="420"/>
    </w:pPr>
  </w:style>
  <w:style w:type="paragraph" w:styleId="a6">
    <w:name w:val="Document Map"/>
    <w:basedOn w:val="a"/>
    <w:semiHidden/>
    <w:qFormat/>
    <w:rsid w:val="00121EE8"/>
    <w:pPr>
      <w:shd w:val="clear" w:color="auto" w:fill="000080"/>
    </w:pPr>
  </w:style>
  <w:style w:type="paragraph" w:styleId="a7">
    <w:name w:val="toa heading"/>
    <w:basedOn w:val="a"/>
    <w:next w:val="a"/>
    <w:uiPriority w:val="99"/>
    <w:qFormat/>
    <w:rsid w:val="00121EE8"/>
    <w:pPr>
      <w:adjustRightInd w:val="0"/>
      <w:spacing w:line="360" w:lineRule="atLeast"/>
      <w:jc w:val="center"/>
      <w:textAlignment w:val="baseline"/>
    </w:pPr>
    <w:rPr>
      <w:rFonts w:ascii="Arial" w:eastAsia="黑体" w:hAnsi="Arial"/>
      <w:kern w:val="0"/>
      <w:sz w:val="36"/>
      <w:szCs w:val="20"/>
    </w:rPr>
  </w:style>
  <w:style w:type="paragraph" w:styleId="a8">
    <w:name w:val="annotation text"/>
    <w:basedOn w:val="a"/>
    <w:link w:val="Char1"/>
    <w:uiPriority w:val="99"/>
    <w:semiHidden/>
    <w:qFormat/>
    <w:rsid w:val="00121EE8"/>
    <w:pPr>
      <w:jc w:val="left"/>
    </w:pPr>
  </w:style>
  <w:style w:type="paragraph" w:styleId="30">
    <w:name w:val="Body Text 3"/>
    <w:basedOn w:val="a"/>
    <w:qFormat/>
    <w:rsid w:val="00121EE8"/>
    <w:rPr>
      <w:rFonts w:ascii="宋体"/>
      <w:sz w:val="24"/>
      <w:szCs w:val="20"/>
    </w:rPr>
  </w:style>
  <w:style w:type="paragraph" w:styleId="a9">
    <w:name w:val="Body Text"/>
    <w:basedOn w:val="a"/>
    <w:next w:val="82"/>
    <w:qFormat/>
    <w:rsid w:val="00121EE8"/>
    <w:pPr>
      <w:spacing w:after="120"/>
    </w:pPr>
  </w:style>
  <w:style w:type="paragraph" w:customStyle="1" w:styleId="82">
    <w:name w:val="目录 82"/>
    <w:next w:val="a"/>
    <w:qFormat/>
    <w:rsid w:val="00121EE8"/>
    <w:pPr>
      <w:wordWrap w:val="0"/>
      <w:ind w:left="2550"/>
      <w:jc w:val="both"/>
    </w:pPr>
    <w:rPr>
      <w:rFonts w:ascii="Times New Roman" w:hAnsi="Times New Roman"/>
      <w:sz w:val="21"/>
    </w:rPr>
  </w:style>
  <w:style w:type="paragraph" w:styleId="aa">
    <w:name w:val="Body Text Indent"/>
    <w:basedOn w:val="a"/>
    <w:qFormat/>
    <w:rsid w:val="00121EE8"/>
    <w:pPr>
      <w:spacing w:after="120"/>
      <w:ind w:leftChars="200" w:left="420"/>
    </w:pPr>
  </w:style>
  <w:style w:type="paragraph" w:styleId="50">
    <w:name w:val="toc 5"/>
    <w:basedOn w:val="a"/>
    <w:next w:val="a"/>
    <w:uiPriority w:val="39"/>
    <w:unhideWhenUsed/>
    <w:qFormat/>
    <w:rsid w:val="00121EE8"/>
    <w:pPr>
      <w:ind w:leftChars="800" w:left="1680"/>
    </w:pPr>
    <w:rPr>
      <w:rFonts w:ascii="等线" w:eastAsia="等线" w:hAnsi="等线" w:cs="Arial"/>
      <w:szCs w:val="22"/>
    </w:rPr>
  </w:style>
  <w:style w:type="paragraph" w:styleId="31">
    <w:name w:val="toc 3"/>
    <w:basedOn w:val="a"/>
    <w:next w:val="a"/>
    <w:uiPriority w:val="39"/>
    <w:qFormat/>
    <w:rsid w:val="00121EE8"/>
    <w:pPr>
      <w:ind w:leftChars="400" w:left="840"/>
    </w:pPr>
  </w:style>
  <w:style w:type="paragraph" w:styleId="ab">
    <w:name w:val="Plain Text"/>
    <w:basedOn w:val="a"/>
    <w:link w:val="Char2"/>
    <w:qFormat/>
    <w:rsid w:val="00121EE8"/>
    <w:rPr>
      <w:rFonts w:ascii="宋体" w:hAnsi="Courier New"/>
      <w:szCs w:val="20"/>
    </w:rPr>
  </w:style>
  <w:style w:type="paragraph" w:styleId="80">
    <w:name w:val="toc 8"/>
    <w:basedOn w:val="a"/>
    <w:next w:val="a"/>
    <w:uiPriority w:val="39"/>
    <w:unhideWhenUsed/>
    <w:qFormat/>
    <w:rsid w:val="00121EE8"/>
    <w:pPr>
      <w:ind w:leftChars="1400" w:left="2940"/>
    </w:pPr>
    <w:rPr>
      <w:rFonts w:ascii="等线" w:eastAsia="等线" w:hAnsi="等线" w:cs="Arial"/>
      <w:szCs w:val="22"/>
    </w:rPr>
  </w:style>
  <w:style w:type="paragraph" w:styleId="20">
    <w:name w:val="Body Text Indent 2"/>
    <w:basedOn w:val="a"/>
    <w:qFormat/>
    <w:rsid w:val="00121EE8"/>
    <w:pPr>
      <w:spacing w:after="120" w:line="480" w:lineRule="auto"/>
      <w:ind w:leftChars="200" w:left="420"/>
    </w:pPr>
  </w:style>
  <w:style w:type="paragraph" w:styleId="ac">
    <w:name w:val="Balloon Text"/>
    <w:basedOn w:val="a"/>
    <w:semiHidden/>
    <w:qFormat/>
    <w:rsid w:val="00121EE8"/>
    <w:rPr>
      <w:sz w:val="18"/>
      <w:szCs w:val="18"/>
    </w:rPr>
  </w:style>
  <w:style w:type="paragraph" w:styleId="ad">
    <w:name w:val="footer"/>
    <w:basedOn w:val="a"/>
    <w:link w:val="Char3"/>
    <w:qFormat/>
    <w:rsid w:val="00121EE8"/>
    <w:pPr>
      <w:tabs>
        <w:tab w:val="center" w:pos="4153"/>
        <w:tab w:val="right" w:pos="8306"/>
      </w:tabs>
      <w:snapToGrid w:val="0"/>
      <w:jc w:val="left"/>
    </w:pPr>
    <w:rPr>
      <w:sz w:val="18"/>
      <w:szCs w:val="18"/>
    </w:rPr>
  </w:style>
  <w:style w:type="paragraph" w:styleId="ae">
    <w:name w:val="header"/>
    <w:basedOn w:val="a"/>
    <w:qFormat/>
    <w:rsid w:val="00121EE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21EE8"/>
  </w:style>
  <w:style w:type="paragraph" w:styleId="40">
    <w:name w:val="toc 4"/>
    <w:basedOn w:val="a"/>
    <w:next w:val="a"/>
    <w:uiPriority w:val="39"/>
    <w:qFormat/>
    <w:rsid w:val="00121EE8"/>
    <w:pPr>
      <w:ind w:leftChars="600" w:left="1260"/>
    </w:pPr>
  </w:style>
  <w:style w:type="paragraph" w:styleId="60">
    <w:name w:val="toc 6"/>
    <w:basedOn w:val="a"/>
    <w:next w:val="a"/>
    <w:uiPriority w:val="39"/>
    <w:unhideWhenUsed/>
    <w:qFormat/>
    <w:rsid w:val="00121EE8"/>
    <w:pPr>
      <w:ind w:leftChars="1000" w:left="2100"/>
    </w:pPr>
    <w:rPr>
      <w:rFonts w:ascii="等线" w:eastAsia="等线" w:hAnsi="等线" w:cs="Arial"/>
      <w:szCs w:val="22"/>
    </w:rPr>
  </w:style>
  <w:style w:type="paragraph" w:styleId="32">
    <w:name w:val="Body Text Indent 3"/>
    <w:basedOn w:val="a"/>
    <w:qFormat/>
    <w:rsid w:val="00121EE8"/>
    <w:pPr>
      <w:spacing w:after="120"/>
      <w:ind w:leftChars="200" w:left="420"/>
    </w:pPr>
    <w:rPr>
      <w:sz w:val="16"/>
      <w:szCs w:val="16"/>
    </w:rPr>
  </w:style>
  <w:style w:type="paragraph" w:styleId="21">
    <w:name w:val="toc 2"/>
    <w:basedOn w:val="a"/>
    <w:next w:val="a"/>
    <w:uiPriority w:val="39"/>
    <w:qFormat/>
    <w:rsid w:val="00121EE8"/>
    <w:pPr>
      <w:ind w:leftChars="200" w:left="420"/>
    </w:pPr>
  </w:style>
  <w:style w:type="paragraph" w:styleId="90">
    <w:name w:val="toc 9"/>
    <w:basedOn w:val="a"/>
    <w:next w:val="a"/>
    <w:uiPriority w:val="39"/>
    <w:unhideWhenUsed/>
    <w:qFormat/>
    <w:rsid w:val="00121EE8"/>
    <w:pPr>
      <w:ind w:leftChars="1600" w:left="3360"/>
    </w:pPr>
    <w:rPr>
      <w:rFonts w:ascii="等线" w:eastAsia="等线" w:hAnsi="等线" w:cs="Arial"/>
      <w:szCs w:val="22"/>
    </w:rPr>
  </w:style>
  <w:style w:type="paragraph" w:styleId="22">
    <w:name w:val="Body Text 2"/>
    <w:basedOn w:val="a"/>
    <w:link w:val="2Char"/>
    <w:qFormat/>
    <w:rsid w:val="00121EE8"/>
    <w:pPr>
      <w:spacing w:after="120" w:line="480" w:lineRule="auto"/>
    </w:pPr>
  </w:style>
  <w:style w:type="paragraph" w:styleId="af">
    <w:name w:val="Normal (Web)"/>
    <w:basedOn w:val="a"/>
    <w:qFormat/>
    <w:rsid w:val="00121EE8"/>
    <w:pPr>
      <w:spacing w:before="100" w:beforeAutospacing="1" w:after="100" w:afterAutospacing="1"/>
      <w:jc w:val="left"/>
    </w:pPr>
    <w:rPr>
      <w:kern w:val="0"/>
      <w:sz w:val="24"/>
    </w:rPr>
  </w:style>
  <w:style w:type="paragraph" w:styleId="af0">
    <w:name w:val="Title"/>
    <w:basedOn w:val="a"/>
    <w:qFormat/>
    <w:rsid w:val="00121EE8"/>
    <w:pPr>
      <w:adjustRightInd w:val="0"/>
      <w:spacing w:before="240" w:after="60" w:line="420" w:lineRule="atLeast"/>
      <w:jc w:val="center"/>
      <w:textAlignment w:val="baseline"/>
      <w:outlineLvl w:val="0"/>
    </w:pPr>
    <w:rPr>
      <w:rFonts w:ascii="Arial" w:hAnsi="Arial"/>
      <w:b/>
      <w:kern w:val="0"/>
      <w:sz w:val="32"/>
      <w:szCs w:val="20"/>
    </w:rPr>
  </w:style>
  <w:style w:type="paragraph" w:styleId="af1">
    <w:name w:val="annotation subject"/>
    <w:basedOn w:val="a8"/>
    <w:next w:val="a8"/>
    <w:semiHidden/>
    <w:qFormat/>
    <w:rsid w:val="00121EE8"/>
    <w:rPr>
      <w:b/>
      <w:bCs/>
    </w:rPr>
  </w:style>
  <w:style w:type="table" w:styleId="af2">
    <w:name w:val="Table Grid"/>
    <w:basedOn w:val="a2"/>
    <w:uiPriority w:val="99"/>
    <w:unhideWhenUsed/>
    <w:qFormat/>
    <w:rsid w:val="00121E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qFormat/>
    <w:rsid w:val="00121EE8"/>
  </w:style>
  <w:style w:type="character" w:styleId="af4">
    <w:name w:val="Emphasis"/>
    <w:qFormat/>
    <w:rsid w:val="00121EE8"/>
    <w:rPr>
      <w:i/>
    </w:rPr>
  </w:style>
  <w:style w:type="character" w:styleId="af5">
    <w:name w:val="Hyperlink"/>
    <w:uiPriority w:val="99"/>
    <w:qFormat/>
    <w:rsid w:val="00121EE8"/>
    <w:rPr>
      <w:color w:val="0000FF"/>
      <w:u w:val="single"/>
    </w:rPr>
  </w:style>
  <w:style w:type="character" w:styleId="af6">
    <w:name w:val="annotation reference"/>
    <w:semiHidden/>
    <w:qFormat/>
    <w:rsid w:val="00121EE8"/>
    <w:rPr>
      <w:sz w:val="21"/>
      <w:szCs w:val="21"/>
    </w:rPr>
  </w:style>
  <w:style w:type="character" w:customStyle="1" w:styleId="210">
    <w:name w:val="标题 2 字符1"/>
    <w:uiPriority w:val="99"/>
    <w:qFormat/>
    <w:rsid w:val="00121EE8"/>
    <w:rPr>
      <w:rFonts w:ascii="Arial" w:eastAsia="黑体" w:hAnsi="Arial"/>
      <w:bCs/>
      <w:kern w:val="2"/>
      <w:sz w:val="32"/>
      <w:szCs w:val="32"/>
      <w:lang w:val="en-US" w:eastAsia="zh-CN" w:bidi="ar-SA"/>
    </w:rPr>
  </w:style>
  <w:style w:type="character" w:customStyle="1" w:styleId="2Char">
    <w:name w:val="正文文本 2 Char"/>
    <w:link w:val="22"/>
    <w:qFormat/>
    <w:rsid w:val="00121EE8"/>
    <w:rPr>
      <w:kern w:val="2"/>
      <w:sz w:val="21"/>
      <w:szCs w:val="24"/>
    </w:rPr>
  </w:style>
  <w:style w:type="character" w:customStyle="1" w:styleId="2Char0">
    <w:name w:val="标题 2 Char"/>
    <w:uiPriority w:val="99"/>
    <w:qFormat/>
    <w:rsid w:val="00121EE8"/>
    <w:rPr>
      <w:rFonts w:ascii="Arial" w:eastAsia="黑体" w:hAnsi="Arial"/>
      <w:bCs/>
      <w:kern w:val="2"/>
      <w:sz w:val="32"/>
      <w:szCs w:val="32"/>
      <w:lang w:val="en-US" w:eastAsia="zh-CN" w:bidi="ar-SA"/>
    </w:rPr>
  </w:style>
  <w:style w:type="character" w:customStyle="1" w:styleId="3Char1">
    <w:name w:val="标题 3 Char1"/>
    <w:link w:val="3"/>
    <w:qFormat/>
    <w:rsid w:val="00121EE8"/>
    <w:rPr>
      <w:rFonts w:ascii="Times New Roman" w:eastAsia="黑体" w:hAnsi="Times New Roman"/>
      <w:bCs/>
      <w:sz w:val="24"/>
      <w:szCs w:val="32"/>
    </w:rPr>
  </w:style>
  <w:style w:type="character" w:customStyle="1" w:styleId="CharChar1">
    <w:name w:val="Char Char1"/>
    <w:qFormat/>
    <w:rsid w:val="00121EE8"/>
    <w:rPr>
      <w:rFonts w:ascii="宋体" w:eastAsia="宋体" w:hAnsi="Courier New"/>
      <w:kern w:val="2"/>
      <w:sz w:val="24"/>
      <w:szCs w:val="24"/>
      <w:lang w:val="en-US" w:eastAsia="zh-CN" w:bidi="ar-SA"/>
    </w:rPr>
  </w:style>
  <w:style w:type="character" w:customStyle="1" w:styleId="Char1">
    <w:name w:val="批注文字 Char"/>
    <w:link w:val="a8"/>
    <w:uiPriority w:val="99"/>
    <w:semiHidden/>
    <w:qFormat/>
    <w:rsid w:val="00121EE8"/>
    <w:rPr>
      <w:kern w:val="2"/>
      <w:sz w:val="21"/>
      <w:szCs w:val="24"/>
    </w:rPr>
  </w:style>
  <w:style w:type="character" w:customStyle="1" w:styleId="3Char">
    <w:name w:val="标题 3 Char"/>
    <w:qFormat/>
    <w:rsid w:val="00121EE8"/>
    <w:rPr>
      <w:rFonts w:ascii="Times New Roman" w:eastAsia="黑体" w:hAnsi="Times New Roman"/>
      <w:bCs/>
      <w:sz w:val="24"/>
      <w:szCs w:val="32"/>
    </w:rPr>
  </w:style>
  <w:style w:type="character" w:customStyle="1" w:styleId="11">
    <w:name w:val="访问过的超链接1"/>
    <w:qFormat/>
    <w:rsid w:val="00121EE8"/>
    <w:rPr>
      <w:color w:val="800080"/>
      <w:u w:val="single"/>
    </w:rPr>
  </w:style>
  <w:style w:type="character" w:customStyle="1" w:styleId="font161">
    <w:name w:val="font161"/>
    <w:qFormat/>
    <w:rsid w:val="00121EE8"/>
    <w:rPr>
      <w:b/>
      <w:bCs/>
      <w:sz w:val="32"/>
      <w:szCs w:val="32"/>
    </w:rPr>
  </w:style>
  <w:style w:type="character" w:customStyle="1" w:styleId="Char2">
    <w:name w:val="纯文本 Char"/>
    <w:link w:val="ab"/>
    <w:uiPriority w:val="99"/>
    <w:qFormat/>
    <w:rsid w:val="00121EE8"/>
    <w:rPr>
      <w:rFonts w:ascii="宋体" w:eastAsia="宋体" w:hAnsi="Courier New"/>
      <w:kern w:val="2"/>
      <w:sz w:val="21"/>
      <w:lang w:val="en-US" w:eastAsia="zh-CN" w:bidi="ar-SA"/>
    </w:rPr>
  </w:style>
  <w:style w:type="character" w:customStyle="1" w:styleId="Char3">
    <w:name w:val="页脚 Char"/>
    <w:link w:val="ad"/>
    <w:uiPriority w:val="99"/>
    <w:qFormat/>
    <w:rsid w:val="00121EE8"/>
    <w:rPr>
      <w:kern w:val="2"/>
      <w:sz w:val="18"/>
      <w:szCs w:val="18"/>
    </w:rPr>
  </w:style>
  <w:style w:type="character" w:customStyle="1" w:styleId="2Char1">
    <w:name w:val="标题 2 Char1"/>
    <w:link w:val="2"/>
    <w:uiPriority w:val="99"/>
    <w:qFormat/>
    <w:rsid w:val="00121EE8"/>
    <w:rPr>
      <w:rFonts w:ascii="Arial" w:eastAsia="黑体" w:hAnsi="Arial"/>
      <w:bCs/>
      <w:kern w:val="2"/>
      <w:sz w:val="32"/>
      <w:szCs w:val="32"/>
      <w:lang w:val="en-US" w:eastAsia="zh-CN" w:bidi="ar-SA"/>
    </w:rPr>
  </w:style>
  <w:style w:type="character" w:customStyle="1" w:styleId="211">
    <w:name w:val="正文文本 2 字符1"/>
    <w:qFormat/>
    <w:rsid w:val="00121EE8"/>
    <w:rPr>
      <w:kern w:val="2"/>
      <w:sz w:val="21"/>
      <w:szCs w:val="24"/>
    </w:rPr>
  </w:style>
  <w:style w:type="character" w:customStyle="1" w:styleId="Char0">
    <w:name w:val="正文缩进 Char"/>
    <w:link w:val="a5"/>
    <w:qFormat/>
    <w:locked/>
    <w:rsid w:val="00121EE8"/>
    <w:rPr>
      <w:kern w:val="2"/>
      <w:sz w:val="21"/>
      <w:szCs w:val="24"/>
    </w:rPr>
  </w:style>
  <w:style w:type="character" w:customStyle="1" w:styleId="af7">
    <w:name w:val="未处理的提及"/>
    <w:uiPriority w:val="99"/>
    <w:unhideWhenUsed/>
    <w:qFormat/>
    <w:rsid w:val="00121EE8"/>
    <w:rPr>
      <w:color w:val="605E5C"/>
      <w:shd w:val="clear" w:color="auto" w:fill="E1DFDD"/>
    </w:rPr>
  </w:style>
  <w:style w:type="paragraph" w:customStyle="1" w:styleId="p0">
    <w:name w:val="p0"/>
    <w:basedOn w:val="a"/>
    <w:uiPriority w:val="99"/>
    <w:qFormat/>
    <w:rsid w:val="00121EE8"/>
    <w:pPr>
      <w:widowControl/>
      <w:spacing w:line="365" w:lineRule="atLeast"/>
      <w:ind w:left="1"/>
      <w:textAlignment w:val="bottom"/>
    </w:pPr>
    <w:rPr>
      <w:kern w:val="0"/>
      <w:sz w:val="20"/>
      <w:szCs w:val="20"/>
    </w:rPr>
  </w:style>
  <w:style w:type="paragraph" w:customStyle="1" w:styleId="flType">
    <w:name w:val="flType"/>
    <w:basedOn w:val="a"/>
    <w:qFormat/>
    <w:rsid w:val="00121EE8"/>
    <w:pPr>
      <w:adjustRightInd w:val="0"/>
      <w:spacing w:after="284" w:line="113" w:lineRule="atLeast"/>
      <w:jc w:val="center"/>
    </w:pPr>
    <w:rPr>
      <w:kern w:val="0"/>
      <w:sz w:val="24"/>
      <w:szCs w:val="20"/>
    </w:rPr>
  </w:style>
  <w:style w:type="paragraph" w:customStyle="1" w:styleId="378020">
    <w:name w:val="样式 标题 3 + (中文) 黑体 小四 非加粗 段前: 7.8 磅 段后: 0 磅 行距: 固定值 20 磅"/>
    <w:basedOn w:val="3"/>
    <w:qFormat/>
    <w:rsid w:val="00121EE8"/>
    <w:pPr>
      <w:spacing w:before="0" w:after="0" w:line="400" w:lineRule="exact"/>
    </w:pPr>
    <w:rPr>
      <w:rFonts w:cs="宋体"/>
      <w:b/>
      <w:bCs w:val="0"/>
      <w:szCs w:val="20"/>
    </w:rPr>
  </w:style>
  <w:style w:type="paragraph" w:customStyle="1" w:styleId="61">
    <w:name w:val="6'"/>
    <w:basedOn w:val="a"/>
    <w:qFormat/>
    <w:rsid w:val="00121EE8"/>
    <w:pPr>
      <w:autoSpaceDE w:val="0"/>
      <w:autoSpaceDN w:val="0"/>
      <w:adjustRightInd w:val="0"/>
      <w:snapToGrid w:val="0"/>
      <w:spacing w:line="320" w:lineRule="exact"/>
      <w:jc w:val="center"/>
      <w:textAlignment w:val="baseline"/>
    </w:pPr>
    <w:rPr>
      <w:spacing w:val="20"/>
      <w:kern w:val="28"/>
      <w:szCs w:val="20"/>
    </w:rPr>
  </w:style>
  <w:style w:type="paragraph" w:customStyle="1" w:styleId="af8">
    <w:name w:val="表格"/>
    <w:basedOn w:val="a"/>
    <w:qFormat/>
    <w:rsid w:val="00121EE8"/>
    <w:pPr>
      <w:jc w:val="center"/>
      <w:textAlignment w:val="center"/>
    </w:pPr>
    <w:rPr>
      <w:rFonts w:ascii="华文细黑" w:hAnsi="华文细黑"/>
      <w:kern w:val="0"/>
      <w:szCs w:val="20"/>
    </w:rPr>
  </w:style>
  <w:style w:type="paragraph" w:customStyle="1" w:styleId="16620">
    <w:name w:val="样式 标题 1 + 黑体 三号 非加粗 居中 段前: 6 磅 段后: 6 磅 行距: 固定值 20 磅"/>
    <w:basedOn w:val="1"/>
    <w:qFormat/>
    <w:rsid w:val="00121EE8"/>
    <w:pPr>
      <w:spacing w:before="120" w:after="120" w:line="400" w:lineRule="exact"/>
      <w:jc w:val="center"/>
    </w:pPr>
    <w:rPr>
      <w:rFonts w:ascii="黑体" w:eastAsia="黑体" w:hAnsi="黑体" w:cs="宋体"/>
      <w:b w:val="0"/>
      <w:bCs w:val="0"/>
      <w:sz w:val="32"/>
      <w:szCs w:val="20"/>
    </w:rPr>
  </w:style>
  <w:style w:type="paragraph" w:customStyle="1" w:styleId="CharChar2CharChar">
    <w:name w:val="Char Char2 Char Char"/>
    <w:basedOn w:val="a6"/>
    <w:qFormat/>
    <w:rsid w:val="00121EE8"/>
    <w:rPr>
      <w:rFonts w:ascii="Tahoma" w:hAnsi="Tahoma"/>
      <w:sz w:val="24"/>
    </w:rPr>
  </w:style>
  <w:style w:type="paragraph" w:customStyle="1" w:styleId="2TimesNewRoman5020">
    <w:name w:val="样式 标题 2 + Times New Roman 四号 非加粗 段前: 5 磅 段后: 0 磅 行距: 固定值 20..."/>
    <w:basedOn w:val="2"/>
    <w:qFormat/>
    <w:rsid w:val="00121EE8"/>
    <w:pPr>
      <w:spacing w:before="100" w:after="0" w:line="400" w:lineRule="exact"/>
    </w:pPr>
    <w:rPr>
      <w:rFonts w:ascii="Times New Roman" w:hAnsi="Times New Roman" w:cs="宋体"/>
      <w:b/>
      <w:bCs w:val="0"/>
      <w:sz w:val="28"/>
      <w:szCs w:val="20"/>
    </w:rPr>
  </w:style>
  <w:style w:type="paragraph" w:customStyle="1" w:styleId="Default">
    <w:name w:val="Default"/>
    <w:uiPriority w:val="99"/>
    <w:unhideWhenUsed/>
    <w:qFormat/>
    <w:rsid w:val="00121EE8"/>
    <w:pPr>
      <w:widowControl w:val="0"/>
      <w:autoSpaceDE w:val="0"/>
      <w:autoSpaceDN w:val="0"/>
      <w:adjustRightInd w:val="0"/>
    </w:pPr>
    <w:rPr>
      <w:rFonts w:ascii="黑体" w:eastAsia="黑体" w:hAnsi="黑体" w:hint="eastAsia"/>
      <w:color w:val="000000"/>
      <w:sz w:val="24"/>
    </w:rPr>
  </w:style>
  <w:style w:type="paragraph" w:customStyle="1" w:styleId="fltype0">
    <w:name w:val="fltype"/>
    <w:basedOn w:val="a"/>
    <w:uiPriority w:val="99"/>
    <w:qFormat/>
    <w:rsid w:val="00121EE8"/>
    <w:pPr>
      <w:widowControl/>
      <w:spacing w:after="284"/>
      <w:jc w:val="center"/>
    </w:pPr>
    <w:rPr>
      <w:kern w:val="0"/>
      <w:sz w:val="24"/>
    </w:rPr>
  </w:style>
  <w:style w:type="paragraph" w:customStyle="1" w:styleId="af9">
    <w:name w:val="表格文字"/>
    <w:basedOn w:val="a"/>
    <w:qFormat/>
    <w:rsid w:val="00121EE8"/>
    <w:pPr>
      <w:adjustRightInd w:val="0"/>
      <w:spacing w:line="420" w:lineRule="atLeast"/>
      <w:jc w:val="left"/>
      <w:textAlignment w:val="baseline"/>
    </w:pPr>
    <w:rPr>
      <w:kern w:val="0"/>
      <w:szCs w:val="20"/>
    </w:rPr>
  </w:style>
  <w:style w:type="paragraph" w:styleId="afa">
    <w:name w:val="List Paragraph"/>
    <w:basedOn w:val="a"/>
    <w:uiPriority w:val="99"/>
    <w:qFormat/>
    <w:rsid w:val="00121EE8"/>
    <w:pPr>
      <w:ind w:firstLineChars="200" w:firstLine="420"/>
    </w:pPr>
    <w:rPr>
      <w:kern w:val="0"/>
      <w:sz w:val="24"/>
      <w:szCs w:val="22"/>
    </w:rPr>
  </w:style>
  <w:style w:type="paragraph" w:customStyle="1" w:styleId="CharChar2">
    <w:name w:val="Char Char2"/>
    <w:basedOn w:val="a6"/>
    <w:qFormat/>
    <w:rsid w:val="00121EE8"/>
    <w:rPr>
      <w:rFonts w:ascii="Tahoma" w:hAnsi="Tahoma"/>
      <w:sz w:val="24"/>
    </w:rPr>
  </w:style>
  <w:style w:type="paragraph" w:customStyle="1" w:styleId="12">
    <w:name w:val="1"/>
    <w:basedOn w:val="a"/>
    <w:next w:val="a"/>
    <w:qFormat/>
    <w:rsid w:val="00121EE8"/>
  </w:style>
  <w:style w:type="paragraph" w:customStyle="1" w:styleId="ParaCharCharCharCharCharCharCharCharChar1CharCharCharCharCharCharChar">
    <w:name w:val="默认段落字体 Para Char Char Char Char Char Char Char Char Char1 Char Char Char Char Char Char Char"/>
    <w:basedOn w:val="a6"/>
    <w:qFormat/>
    <w:rsid w:val="00121EE8"/>
    <w:rPr>
      <w:rFonts w:ascii="Tahoma" w:hAnsi="Tahoma"/>
      <w:sz w:val="24"/>
    </w:rPr>
  </w:style>
  <w:style w:type="paragraph" w:customStyle="1" w:styleId="TOC1">
    <w:name w:val="TOC 标题1"/>
    <w:basedOn w:val="1"/>
    <w:next w:val="a"/>
    <w:uiPriority w:val="39"/>
    <w:qFormat/>
    <w:rsid w:val="00121EE8"/>
    <w:pPr>
      <w:widowControl/>
      <w:spacing w:before="480" w:after="0" w:line="276" w:lineRule="auto"/>
      <w:jc w:val="left"/>
      <w:outlineLvl w:val="9"/>
    </w:pPr>
    <w:rPr>
      <w:rFonts w:ascii="Cambria" w:hAnsi="Cambria"/>
      <w:color w:val="365F91"/>
      <w:kern w:val="0"/>
      <w:sz w:val="28"/>
      <w:szCs w:val="28"/>
    </w:rPr>
  </w:style>
  <w:style w:type="paragraph" w:customStyle="1" w:styleId="TableParagraph">
    <w:name w:val="Table Paragraph"/>
    <w:basedOn w:val="a"/>
    <w:uiPriority w:val="1"/>
    <w:qFormat/>
    <w:rsid w:val="00121EE8"/>
    <w:rPr>
      <w:rFonts w:ascii="宋体" w:hAnsi="宋体" w:cs="宋体"/>
      <w:lang w:val="zh-CN" w:bidi="zh-CN"/>
    </w:rPr>
  </w:style>
  <w:style w:type="table" w:customStyle="1" w:styleId="13">
    <w:name w:val="网格型1"/>
    <w:basedOn w:val="a2"/>
    <w:uiPriority w:val="59"/>
    <w:qFormat/>
    <w:rsid w:val="00121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link w:val="a4"/>
    <w:uiPriority w:val="99"/>
    <w:qFormat/>
    <w:locked/>
    <w:rsid w:val="00121EE8"/>
    <w:rPr>
      <w:kern w:val="2"/>
      <w:sz w:val="21"/>
      <w:szCs w:val="24"/>
    </w:rPr>
  </w:style>
  <w:style w:type="paragraph" w:customStyle="1" w:styleId="style1">
    <w:name w:val="style1"/>
    <w:basedOn w:val="a"/>
    <w:qFormat/>
    <w:rsid w:val="00121EE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92265992@qq.com&#12290;&#25307;&#26631;&#20154;&#22312;&#25910;&#21040;&#30097;&#38382;&#26448;&#26009;&#21518;&#20110;2021&#2418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3912</Words>
  <Characters>22299</Characters>
  <Application>Microsoft Office Word</Application>
  <DocSecurity>0</DocSecurity>
  <Lines>185</Lines>
  <Paragraphs>52</Paragraphs>
  <ScaleCrop>false</ScaleCrop>
  <Company>P R C</Company>
  <LinksUpToDate>false</LinksUpToDate>
  <CharactersWithSpaces>26159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投标人须知</dc:title>
  <dc:creator>zq</dc:creator>
  <cp:lastModifiedBy>NTKO</cp:lastModifiedBy>
  <cp:revision>4</cp:revision>
  <cp:lastPrinted>2021-04-06T00:37:00Z</cp:lastPrinted>
  <dcterms:created xsi:type="dcterms:W3CDTF">2021-04-09T09:36:00Z</dcterms:created>
  <dcterms:modified xsi:type="dcterms:W3CDTF">2021-04-09T09:41:00Z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2F8187EFB2D24E79BBF1A5CF5F5B144C</vt:lpwstr>
  </property>
</Properties>
</file>